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36E5" w:rsidRPr="00386D2B" w:rsidRDefault="00320609">
      <w:pPr>
        <w:autoSpaceDE w:val="0"/>
        <w:autoSpaceDN w:val="0"/>
        <w:spacing w:after="0" w:line="240" w:lineRule="auto"/>
        <w:ind w:left="5670"/>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Додаток</w:t>
      </w:r>
    </w:p>
    <w:p w:rsidR="000636E5" w:rsidRPr="00386D2B" w:rsidRDefault="00320609">
      <w:pPr>
        <w:autoSpaceDE w:val="0"/>
        <w:autoSpaceDN w:val="0"/>
        <w:spacing w:after="0" w:line="240" w:lineRule="auto"/>
        <w:ind w:left="5670"/>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до рішення обласної ради</w:t>
      </w:r>
    </w:p>
    <w:p w:rsidR="000636E5" w:rsidRPr="00386D2B" w:rsidRDefault="00320609">
      <w:pPr>
        <w:autoSpaceDE w:val="0"/>
        <w:autoSpaceDN w:val="0"/>
        <w:spacing w:after="0" w:line="240" w:lineRule="auto"/>
        <w:ind w:left="5670"/>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 xml:space="preserve">від                        №  </w:t>
      </w:r>
    </w:p>
    <w:p w:rsidR="000636E5" w:rsidRPr="00386D2B" w:rsidRDefault="000636E5">
      <w:pPr>
        <w:autoSpaceDE w:val="0"/>
        <w:autoSpaceDN w:val="0"/>
        <w:spacing w:after="0" w:line="240" w:lineRule="auto"/>
        <w:ind w:left="5670"/>
        <w:jc w:val="both"/>
        <w:rPr>
          <w:rFonts w:ascii="Times New Roman" w:hAnsi="Times New Roman" w:cs="Times New Roman"/>
          <w:sz w:val="28"/>
          <w:szCs w:val="28"/>
          <w:lang w:val="uk-UA"/>
        </w:rPr>
      </w:pPr>
    </w:p>
    <w:p w:rsidR="000636E5" w:rsidRPr="00386D2B" w:rsidRDefault="000636E5">
      <w:pPr>
        <w:autoSpaceDE w:val="0"/>
        <w:autoSpaceDN w:val="0"/>
        <w:spacing w:after="0" w:line="240" w:lineRule="auto"/>
        <w:jc w:val="both"/>
        <w:rPr>
          <w:rFonts w:ascii="Times New Roman" w:hAnsi="Times New Roman" w:cs="Times New Roman"/>
          <w:sz w:val="28"/>
          <w:szCs w:val="28"/>
          <w:lang w:val="uk-UA"/>
        </w:rPr>
      </w:pPr>
    </w:p>
    <w:p w:rsidR="000636E5" w:rsidRPr="00386D2B" w:rsidRDefault="000636E5">
      <w:pPr>
        <w:autoSpaceDE w:val="0"/>
        <w:autoSpaceDN w:val="0"/>
        <w:spacing w:after="0" w:line="240" w:lineRule="auto"/>
        <w:jc w:val="both"/>
        <w:rPr>
          <w:rFonts w:ascii="Times New Roman" w:hAnsi="Times New Roman" w:cs="Times New Roman"/>
          <w:sz w:val="28"/>
          <w:szCs w:val="28"/>
          <w:lang w:val="uk-UA"/>
        </w:rPr>
      </w:pPr>
    </w:p>
    <w:p w:rsidR="000636E5" w:rsidRPr="00386D2B" w:rsidRDefault="000636E5">
      <w:pPr>
        <w:autoSpaceDE w:val="0"/>
        <w:autoSpaceDN w:val="0"/>
        <w:spacing w:after="0" w:line="240" w:lineRule="auto"/>
        <w:jc w:val="both"/>
        <w:rPr>
          <w:rFonts w:ascii="Times New Roman" w:hAnsi="Times New Roman" w:cs="Times New Roman"/>
          <w:sz w:val="28"/>
          <w:szCs w:val="28"/>
          <w:lang w:val="uk-UA"/>
        </w:rPr>
      </w:pPr>
    </w:p>
    <w:p w:rsidR="000636E5" w:rsidRPr="00386D2B" w:rsidRDefault="00320609">
      <w:pPr>
        <w:autoSpaceDE w:val="0"/>
        <w:autoSpaceDN w:val="0"/>
        <w:spacing w:after="0" w:line="240" w:lineRule="auto"/>
        <w:jc w:val="center"/>
        <w:rPr>
          <w:rFonts w:ascii="Times New Roman" w:hAnsi="Times New Roman" w:cs="Times New Roman"/>
          <w:b/>
          <w:bCs/>
          <w:sz w:val="28"/>
          <w:szCs w:val="28"/>
          <w:lang w:val="uk-UA"/>
        </w:rPr>
      </w:pPr>
      <w:r w:rsidRPr="00386D2B">
        <w:rPr>
          <w:rFonts w:ascii="Times New Roman" w:hAnsi="Times New Roman" w:cs="Times New Roman"/>
          <w:b/>
          <w:bCs/>
          <w:sz w:val="28"/>
          <w:szCs w:val="28"/>
          <w:lang w:val="uk-UA"/>
        </w:rPr>
        <w:t>ПОЛОЖЕННЯ</w:t>
      </w:r>
    </w:p>
    <w:p w:rsidR="000636E5" w:rsidRPr="00386D2B" w:rsidRDefault="00320609">
      <w:pPr>
        <w:autoSpaceDE w:val="0"/>
        <w:autoSpaceDN w:val="0"/>
        <w:spacing w:after="0" w:line="240" w:lineRule="auto"/>
        <w:jc w:val="center"/>
        <w:rPr>
          <w:rFonts w:ascii="Times New Roman" w:hAnsi="Times New Roman" w:cs="Times New Roman"/>
          <w:b/>
          <w:bCs/>
          <w:sz w:val="28"/>
          <w:szCs w:val="28"/>
          <w:lang w:val="uk-UA"/>
        </w:rPr>
      </w:pPr>
      <w:r w:rsidRPr="00386D2B">
        <w:rPr>
          <w:rFonts w:ascii="Times New Roman" w:hAnsi="Times New Roman" w:cs="Times New Roman"/>
          <w:b/>
          <w:bCs/>
          <w:sz w:val="28"/>
          <w:szCs w:val="28"/>
          <w:lang w:val="uk-UA"/>
        </w:rPr>
        <w:t>про конкурс на посаду керівника закладу загальної середньої освіти, що</w:t>
      </w:r>
    </w:p>
    <w:p w:rsidR="000636E5" w:rsidRPr="00386D2B" w:rsidRDefault="00320609">
      <w:pPr>
        <w:autoSpaceDE w:val="0"/>
        <w:autoSpaceDN w:val="0"/>
        <w:spacing w:after="0" w:line="240" w:lineRule="auto"/>
        <w:jc w:val="center"/>
        <w:rPr>
          <w:rFonts w:ascii="Times New Roman" w:hAnsi="Times New Roman" w:cs="Times New Roman"/>
          <w:b/>
          <w:bCs/>
          <w:sz w:val="28"/>
          <w:szCs w:val="28"/>
          <w:lang w:val="uk-UA"/>
        </w:rPr>
      </w:pPr>
      <w:r w:rsidRPr="00386D2B">
        <w:rPr>
          <w:rFonts w:ascii="Times New Roman" w:hAnsi="Times New Roman" w:cs="Times New Roman"/>
          <w:b/>
          <w:bCs/>
          <w:sz w:val="28"/>
          <w:szCs w:val="28"/>
          <w:lang w:val="uk-UA"/>
        </w:rPr>
        <w:t>перебуває у спільній власності територіальних громад</w:t>
      </w:r>
    </w:p>
    <w:p w:rsidR="000636E5" w:rsidRPr="00386D2B" w:rsidRDefault="00320609">
      <w:pPr>
        <w:autoSpaceDE w:val="0"/>
        <w:autoSpaceDN w:val="0"/>
        <w:spacing w:after="0" w:line="240" w:lineRule="auto"/>
        <w:jc w:val="center"/>
        <w:rPr>
          <w:rFonts w:ascii="Times New Roman" w:hAnsi="Times New Roman" w:cs="Times New Roman"/>
          <w:b/>
          <w:bCs/>
          <w:sz w:val="28"/>
          <w:szCs w:val="28"/>
          <w:lang w:val="uk-UA"/>
        </w:rPr>
      </w:pPr>
      <w:r w:rsidRPr="00386D2B">
        <w:rPr>
          <w:rFonts w:ascii="Times New Roman" w:hAnsi="Times New Roman" w:cs="Times New Roman"/>
          <w:b/>
          <w:bCs/>
          <w:sz w:val="28"/>
          <w:szCs w:val="28"/>
          <w:lang w:val="uk-UA"/>
        </w:rPr>
        <w:t>сіл, селищ, міст Житомирської області</w:t>
      </w:r>
    </w:p>
    <w:p w:rsidR="000636E5" w:rsidRPr="00386D2B" w:rsidRDefault="000636E5">
      <w:pPr>
        <w:autoSpaceDE w:val="0"/>
        <w:autoSpaceDN w:val="0"/>
        <w:spacing w:after="0" w:line="240" w:lineRule="auto"/>
        <w:jc w:val="center"/>
        <w:rPr>
          <w:rFonts w:ascii="Times New Roman" w:hAnsi="Times New Roman" w:cs="Times New Roman"/>
          <w:b/>
          <w:bCs/>
          <w:sz w:val="28"/>
          <w:szCs w:val="28"/>
          <w:lang w:val="uk-UA"/>
        </w:rPr>
      </w:pPr>
    </w:p>
    <w:p w:rsidR="000636E5" w:rsidRPr="00386D2B" w:rsidRDefault="000636E5">
      <w:pPr>
        <w:autoSpaceDE w:val="0"/>
        <w:autoSpaceDN w:val="0"/>
        <w:spacing w:after="0" w:line="240" w:lineRule="auto"/>
        <w:jc w:val="center"/>
        <w:rPr>
          <w:rFonts w:ascii="Times New Roman" w:hAnsi="Times New Roman" w:cs="Times New Roman"/>
          <w:b/>
          <w:bCs/>
          <w:sz w:val="28"/>
          <w:szCs w:val="28"/>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1. Положення  про конкурс на посаду керівника закладу загальної  середньої  освіти,  що  перебуває   у  спільній  власності територіальних громад сіл, селищ, міст Житомирської області (далі – Положення), розроблено відповідно до Законів України «Про місцеве самоврядування в Україні», «Про освіту», «Про повну загальну середню освіту» і визначає процедуру проведення конкурсного відбору на заміщення вакантної посади керівника закладу загальної середньої освіти, що перебуває у спільній власності територіальних громад, сіл, селищ, міст Житомирської області (далі – заклад загальної середньої освіти).</w:t>
      </w:r>
    </w:p>
    <w:p w:rsidR="000636E5" w:rsidRPr="00386D2B" w:rsidRDefault="00320609">
      <w:pPr>
        <w:autoSpaceDE w:val="0"/>
        <w:autoSpaceDN w:val="0"/>
        <w:spacing w:after="0" w:line="240" w:lineRule="auto"/>
        <w:jc w:val="both"/>
        <w:rPr>
          <w:rFonts w:ascii="Times New Roman" w:hAnsi="Times New Roman" w:cs="Times New Roman"/>
          <w:sz w:val="16"/>
          <w:szCs w:val="16"/>
          <w:highlight w:val="yellow"/>
          <w:lang w:val="uk-UA"/>
        </w:rPr>
      </w:pPr>
      <w:r w:rsidRPr="00386D2B">
        <w:rPr>
          <w:rFonts w:ascii="Times New Roman" w:hAnsi="Times New Roman" w:cs="Times New Roman"/>
          <w:sz w:val="28"/>
          <w:szCs w:val="28"/>
          <w:lang w:val="uk-UA"/>
        </w:rPr>
        <w:tab/>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2.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та Положення.</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3. Керівник закладу загальної середньої освіти обирається на посаду за результатами конкурсу, що проводиться відповідно до Закону України «Про повну загальну середню освіту» та цього Положення.</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4. Конкурс складається з таких етапів:</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1) прийняття рішення про проведення конкурсу;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2) оприлюднення оголошення про проведення конкурсу;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3) прийняття документів від осіб, які виявили бажання взяти участь у конкурсі;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4) перевірка поданих документів на відповідність встановленим законодавством вимогам;</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5) допущення кандидатів до участі у конкурсному відборі;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6) ознайомлення кандидатів із закладом освіти, його трудовим колективом та представниками батьківського самоврядування закладу освіти;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7) проведення конкурсного відбору;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lastRenderedPageBreak/>
        <w:tab/>
        <w:t>8) визначення переможця конкурсу;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9) оприлюднення результатів конкурсу.</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5. Рішення про проведення конкурсу приймає голова Житомирської обласної ради (або особа, яка виконує обов’язки голови Житомирської обласної ради), шляхом видання відповідного розпорядження: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одночасно з прийняттям рішення про утворення нового закладу загальної середньої освіти;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не менше ніж за два місяці до завершення строкового трудового договору</w:t>
      </w:r>
      <w:r w:rsidR="0011604B" w:rsidRPr="00386D2B">
        <w:rPr>
          <w:rFonts w:ascii="Times New Roman" w:hAnsi="Times New Roman" w:cs="Times New Roman"/>
          <w:sz w:val="28"/>
          <w:szCs w:val="28"/>
          <w:lang w:val="uk-UA"/>
        </w:rPr>
        <w:t xml:space="preserve"> </w:t>
      </w:r>
      <w:r w:rsidRPr="00386D2B">
        <w:rPr>
          <w:rFonts w:ascii="Times New Roman" w:hAnsi="Times New Roman" w:cs="Times New Roman"/>
          <w:sz w:val="28"/>
          <w:szCs w:val="28"/>
          <w:lang w:val="uk-UA"/>
        </w:rPr>
        <w:t>(контракту), укладеного з керівником закладу загальної середньої освіти;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6. Оголошення про проведення конкурсу розробляється Управлінням майном Житомирської обласної ради спільно з Департаментом освіти і науки Житомирської облдержадміністрації та оприлюднюється на офіційному </w:t>
      </w:r>
      <w:proofErr w:type="spellStart"/>
      <w:r w:rsidRPr="00386D2B">
        <w:rPr>
          <w:rFonts w:ascii="Times New Roman" w:hAnsi="Times New Roman" w:cs="Times New Roman"/>
          <w:sz w:val="28"/>
          <w:szCs w:val="28"/>
          <w:lang w:val="uk-UA"/>
        </w:rPr>
        <w:t>вебсайті</w:t>
      </w:r>
      <w:proofErr w:type="spellEnd"/>
      <w:r w:rsidRPr="00386D2B">
        <w:rPr>
          <w:rFonts w:ascii="Times New Roman" w:hAnsi="Times New Roman" w:cs="Times New Roman"/>
          <w:sz w:val="28"/>
          <w:szCs w:val="28"/>
          <w:lang w:val="uk-UA"/>
        </w:rPr>
        <w:t xml:space="preserve"> Житомирської обласної ради та </w:t>
      </w:r>
      <w:proofErr w:type="spellStart"/>
      <w:r w:rsidRPr="00386D2B">
        <w:rPr>
          <w:rFonts w:ascii="Times New Roman" w:hAnsi="Times New Roman" w:cs="Times New Roman"/>
          <w:sz w:val="28"/>
          <w:szCs w:val="28"/>
          <w:lang w:val="uk-UA"/>
        </w:rPr>
        <w:t>вебсайті</w:t>
      </w:r>
      <w:proofErr w:type="spellEnd"/>
      <w:r w:rsidRPr="00386D2B">
        <w:rPr>
          <w:rFonts w:ascii="Times New Roman" w:hAnsi="Times New Roman" w:cs="Times New Roman"/>
          <w:sz w:val="28"/>
          <w:szCs w:val="28"/>
          <w:lang w:val="uk-UA"/>
        </w:rPr>
        <w:t xml:space="preserve"> закладу освіти (у разі його наявності) наступного робочого дня після прийняття рішення про проведення конкурсу та має містити: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найменування і місцезнаходження закладу;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найменування посади та умови оплати праці;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кваліфікаційні вимоги до керівника закладу відповідно до Закону України “Про повну загальну середню освіту”;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вичерпний перелік, кінцевий строк і місце подання документів для участі в конкурсі;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дату та місце початку конкурсного відбору, етапи його проведення та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тривалість;</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прізвище , ім’я, номер телефону та адресу електронної пошти особи, яка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уповноважена надавати інформацію про конкурс і приймати документи для участі в конкурсі.</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7. Для проведення конкурсу голова Житомирської обласної ради шляхом</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видання відповідного розпорядження формує та затверджує конкурсну комісію чисельністю 9 осіб, до складу якої на паритетних засадах  (по 3 особи) входять представники: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 Житомирської обласної ради (заступник голови обласної ради відповідно до розподілу обов’язків, члени профільної </w:t>
      </w:r>
      <w:r w:rsidR="00386D2B" w:rsidRPr="00386D2B">
        <w:rPr>
          <w:rFonts w:ascii="Times New Roman" w:hAnsi="Times New Roman" w:cs="Times New Roman"/>
          <w:sz w:val="28"/>
          <w:szCs w:val="28"/>
          <w:lang w:val="uk-UA"/>
        </w:rPr>
        <w:t xml:space="preserve">постійної </w:t>
      </w:r>
      <w:r w:rsidRPr="00386D2B">
        <w:rPr>
          <w:rFonts w:ascii="Times New Roman" w:hAnsi="Times New Roman" w:cs="Times New Roman"/>
          <w:sz w:val="28"/>
          <w:szCs w:val="28"/>
          <w:lang w:val="uk-UA"/>
        </w:rPr>
        <w:t>комісії, депутати обласної ради);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Департаменту освіти і науки Житомирської облдержадміністрації (</w:t>
      </w:r>
      <w:r w:rsidR="00C53BA8" w:rsidRPr="00386D2B">
        <w:rPr>
          <w:rFonts w:ascii="Times New Roman" w:hAnsi="Times New Roman" w:cs="Times New Roman"/>
          <w:sz w:val="28"/>
          <w:szCs w:val="28"/>
          <w:lang w:val="uk-UA"/>
        </w:rPr>
        <w:t>представники, визначені на підставі офіційного листа</w:t>
      </w:r>
      <w:r w:rsidRPr="00386D2B">
        <w:rPr>
          <w:rFonts w:ascii="Times New Roman" w:hAnsi="Times New Roman" w:cs="Times New Roman"/>
          <w:sz w:val="28"/>
          <w:szCs w:val="28"/>
          <w:lang w:val="uk-UA"/>
        </w:rPr>
        <w:t xml:space="preserve">) чи управління Державної служби якості освіти у Житомирській області (державні службовці, визначені на підставі офіційного листа);  </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 інститутів громадянського суспільства (громадських об’єднань керівників закладів освіти, професійних об’єднань педагогічних працівників та </w:t>
      </w:r>
      <w:r w:rsidRPr="00386D2B">
        <w:rPr>
          <w:rFonts w:ascii="Times New Roman" w:hAnsi="Times New Roman" w:cs="Times New Roman"/>
          <w:sz w:val="28"/>
          <w:szCs w:val="28"/>
          <w:lang w:val="uk-UA"/>
        </w:rPr>
        <w:lastRenderedPageBreak/>
        <w:t>інших громадських формувань, а також експертів, фахівців у сфері загальної середньої освіти тощо), визначені на підставі офіційного листа, підписаного керівником або уповноваженою особою, яка виконує його обов’язки.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До складу конкурсної комісії не може бути включена особа, яка: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визнана в установленому законом порядку недієздатною або цивільна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дієздатність якої обмежена;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має судимість або на яку протягом останнього року накладалося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адміністративне стягнення за вчинення корупційного або пов’язаного з корупцією правопорушення;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відповідно до Закону України “Про запобігання корупції” є близькою</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особою учасника конкурсу або особою, яка може мати конфлікт інтересів.</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У роботі конкурсної комісії з правом дорадчого голосу можуть брати участь представники органів громадського самоврядування закладу загальної середньої освіти, на посаду керівника якого оголошено конкурс.</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Члени конкурсної комісії зобов’язані: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брати участь у роботі конкурсної комісії та голосувати з питань порядку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денного;</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заявляти самовідвід у разі наявності чи настання підстав, передбачених</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Законом України “Про повну загальну середню освіту”, що унеможливлюють їх</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участь у складі конкурсної комісії.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Очолює конкурсну комісію заступник голови Житомирської обласної ради відповідно до розподілу обов’язків.</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r>
      <w:r w:rsidR="00C53BA8" w:rsidRPr="00386D2B">
        <w:rPr>
          <w:rFonts w:ascii="Times New Roman" w:hAnsi="Times New Roman" w:cs="Times New Roman"/>
          <w:sz w:val="28"/>
          <w:szCs w:val="28"/>
          <w:lang w:val="uk-UA"/>
        </w:rPr>
        <w:t>С</w:t>
      </w:r>
      <w:r w:rsidRPr="00386D2B">
        <w:rPr>
          <w:rFonts w:ascii="Times New Roman" w:hAnsi="Times New Roman" w:cs="Times New Roman"/>
          <w:sz w:val="28"/>
          <w:szCs w:val="28"/>
          <w:lang w:val="uk-UA"/>
        </w:rPr>
        <w:t>екретар комісії обирається з числа членів</w:t>
      </w:r>
      <w:r w:rsidR="00C53BA8" w:rsidRPr="00386D2B">
        <w:rPr>
          <w:rFonts w:ascii="Times New Roman" w:hAnsi="Times New Roman" w:cs="Times New Roman"/>
          <w:sz w:val="28"/>
          <w:szCs w:val="28"/>
          <w:lang w:val="uk-UA"/>
        </w:rPr>
        <w:t xml:space="preserve"> шляхом голосування.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Голова комісії: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здійснює керівництво діяльністю комісії, визначає порядок її роботи;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головує на засіданнях комісії;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організовує і контролює виконання покладених на комісію завдань.</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Секретар комісії: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забезпечує ведення та оформлення протоколів засідань комісії;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готує проект порядку денного засідання та здійснює його розсилку членам комісії;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виконує за дорученням голови комісії іншу організаційну роботу</w:t>
      </w:r>
      <w:r w:rsidR="00C53BA8" w:rsidRPr="00386D2B">
        <w:rPr>
          <w:rFonts w:ascii="Times New Roman" w:hAnsi="Times New Roman" w:cs="Times New Roman"/>
          <w:sz w:val="28"/>
          <w:szCs w:val="28"/>
          <w:lang w:val="uk-UA"/>
        </w:rPr>
        <w:t xml:space="preserve"> щодо конкурсу</w:t>
      </w:r>
      <w:r w:rsidRPr="00386D2B">
        <w:rPr>
          <w:rFonts w:ascii="Times New Roman" w:hAnsi="Times New Roman" w:cs="Times New Roman"/>
          <w:sz w:val="28"/>
          <w:szCs w:val="28"/>
          <w:lang w:val="uk-UA"/>
        </w:rPr>
        <w:t xml:space="preserve">. </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У разі відсутності на засіданні голови або секретаря комісії їх обов’язки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 xml:space="preserve">виконує один із членів комісії, обраний </w:t>
      </w:r>
      <w:r w:rsidR="001507EC" w:rsidRPr="00386D2B">
        <w:rPr>
          <w:rFonts w:ascii="Times New Roman" w:hAnsi="Times New Roman" w:cs="Times New Roman"/>
          <w:sz w:val="28"/>
          <w:szCs w:val="28"/>
          <w:lang w:val="uk-UA"/>
        </w:rPr>
        <w:t>на її засіданні</w:t>
      </w:r>
      <w:r w:rsidRPr="00386D2B">
        <w:rPr>
          <w:rFonts w:ascii="Times New Roman" w:hAnsi="Times New Roman" w:cs="Times New Roman"/>
          <w:sz w:val="28"/>
          <w:szCs w:val="28"/>
          <w:lang w:val="uk-UA"/>
        </w:rPr>
        <w:t xml:space="preserve"> </w:t>
      </w:r>
      <w:r w:rsidR="001507EC" w:rsidRPr="00386D2B">
        <w:rPr>
          <w:rFonts w:ascii="Times New Roman" w:hAnsi="Times New Roman" w:cs="Times New Roman"/>
          <w:sz w:val="28"/>
          <w:szCs w:val="28"/>
          <w:lang w:val="uk-UA"/>
        </w:rPr>
        <w:t>ш</w:t>
      </w:r>
      <w:r w:rsidRPr="00386D2B">
        <w:rPr>
          <w:rFonts w:ascii="Times New Roman" w:hAnsi="Times New Roman" w:cs="Times New Roman"/>
          <w:sz w:val="28"/>
          <w:szCs w:val="28"/>
          <w:lang w:val="uk-UA"/>
        </w:rPr>
        <w:t>ляхом голосування</w:t>
      </w:r>
      <w:r w:rsidR="001507EC" w:rsidRPr="00386D2B">
        <w:rPr>
          <w:rFonts w:ascii="Times New Roman" w:hAnsi="Times New Roman" w:cs="Times New Roman"/>
          <w:sz w:val="28"/>
          <w:szCs w:val="28"/>
          <w:lang w:val="uk-UA"/>
        </w:rPr>
        <w:t>.</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Конкурсна комісія є повноважною за умови присутності на засіданні не</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Рішення конкурсної комісії оформляється протоколом, який підписується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 xml:space="preserve">всіма присутніми членами конкурсної комісії та оприлюднюється на офіційному </w:t>
      </w:r>
      <w:proofErr w:type="spellStart"/>
      <w:r w:rsidRPr="00386D2B">
        <w:rPr>
          <w:rFonts w:ascii="Times New Roman" w:hAnsi="Times New Roman" w:cs="Times New Roman"/>
          <w:sz w:val="28"/>
          <w:szCs w:val="28"/>
          <w:lang w:val="uk-UA"/>
        </w:rPr>
        <w:t>вебсайті</w:t>
      </w:r>
      <w:proofErr w:type="spellEnd"/>
      <w:r w:rsidRPr="00386D2B">
        <w:rPr>
          <w:rFonts w:ascii="Times New Roman" w:hAnsi="Times New Roman" w:cs="Times New Roman"/>
          <w:sz w:val="28"/>
          <w:szCs w:val="28"/>
          <w:lang w:val="uk-UA"/>
        </w:rPr>
        <w:t xml:space="preserve"> Житомирської обласної ради протягом наступного робочого дня з дня проведення засідання конкурсної комісії.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lastRenderedPageBreak/>
        <w:tab/>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комісії, тиск на членів комісії та учасників конкурсу.</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8. Для участі в конкурсі подають такі документи: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заяву про участь у конкурсі з наданням згоди на обробку персональних</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даних відповідно до Закону України “Про захист персональних даних”;</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автобіографію та/або резюме (за вибором учасника конкурсу);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копію паспорта громадянина України;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копію документа про вищу освіту (з додатком, що є його невід’ємною</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частиною) не нижче освітнього ступеня магістра (спеціаліста);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документ, що підтверджує вільне володіння державною мовою;</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копію трудової книжки чи інших документів, що підтверджують стаж</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педагогічної  (науково-педагогічної) роботи  не менше трьох років на день їх</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подання (крім приватних та корпоративних закладів освіти);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довідку про відсутність судимості;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довідку про проходження попереднього (періодичного) психіатричного</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огляду;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мотиваційний лист, складений у довільній формі.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Особа може надати інші документи, що підтверджують її професійні та/або моральні якості.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Визначені у цьому пункті документи подаються особисто (або уповноваженою особою, згідно з довіреністю)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Секретар конкурсної комісії приймає документи за описом, копію якого надає особі, яка їх подає</w:t>
      </w:r>
      <w:r w:rsidR="00C53BA8" w:rsidRPr="00386D2B">
        <w:rPr>
          <w:rFonts w:ascii="Times New Roman" w:hAnsi="Times New Roman" w:cs="Times New Roman"/>
          <w:sz w:val="28"/>
          <w:szCs w:val="28"/>
          <w:lang w:val="uk-UA"/>
        </w:rPr>
        <w:t>.</w:t>
      </w:r>
      <w:r w:rsidRPr="00386D2B">
        <w:rPr>
          <w:rFonts w:ascii="Times New Roman" w:hAnsi="Times New Roman" w:cs="Times New Roman"/>
          <w:sz w:val="28"/>
          <w:szCs w:val="28"/>
          <w:lang w:val="uk-UA"/>
        </w:rPr>
        <w:t xml:space="preserve"> </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9. Протягом п’яти робочих днів з дня завершення строку подання документів для участі в конкурсі конкурсна комісія: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перевіряє подані документи щодо відповідності установленим вимогам;</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приймає рішення про допущення та/або недопущення до участі у конкурсі;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 оприлюднює на офіційному </w:t>
      </w:r>
      <w:proofErr w:type="spellStart"/>
      <w:r w:rsidRPr="00386D2B">
        <w:rPr>
          <w:rFonts w:ascii="Times New Roman" w:hAnsi="Times New Roman" w:cs="Times New Roman"/>
          <w:sz w:val="28"/>
          <w:szCs w:val="28"/>
          <w:lang w:val="uk-UA"/>
        </w:rPr>
        <w:t>вебсайті</w:t>
      </w:r>
      <w:proofErr w:type="spellEnd"/>
      <w:r w:rsidRPr="00386D2B">
        <w:rPr>
          <w:rFonts w:ascii="Times New Roman" w:hAnsi="Times New Roman" w:cs="Times New Roman"/>
          <w:sz w:val="28"/>
          <w:szCs w:val="28"/>
          <w:lang w:val="uk-UA"/>
        </w:rPr>
        <w:t xml:space="preserve"> Житомирської обласної ради перелік осіб, допущених до участі у конкурсному відборі (далі - кандидати).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До участі у конкурсі не можуть бути допущені особи, які: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не можуть обіймати посаду керівника закладу загальної середньої освіти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відповідно до Закону України “Про повну загальну середню освіту”;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подали не всі документи, визначені Законом України “Про повну загальну середню освіту”, для участі в конкурсі;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подали документи після завершення строку їх подання.</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10. Управління майном Житомирської обласної ради та Департамент освіти і науки Житомирської облдержадміністрації зобов’язані організувати та забезпечити ознайомлення кандидатів із закладом загальної середньої  освіти,  </w:t>
      </w:r>
      <w:r w:rsidRPr="00386D2B">
        <w:rPr>
          <w:rFonts w:ascii="Times New Roman" w:hAnsi="Times New Roman" w:cs="Times New Roman"/>
          <w:sz w:val="28"/>
          <w:szCs w:val="28"/>
          <w:lang w:val="uk-UA"/>
        </w:rPr>
        <w:lastRenderedPageBreak/>
        <w:t>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11. Конкурсний відбір переможця конкурсу здійснюється за результатами: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перевірки знання законодавства у сфері загальної середньої освіти, зокрема законів України “Про освіту”, “Про повну загальну середню освіту” та інших нормативно-правових актів у сфері загальної середньої освіти;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 перевірки професійних </w:t>
      </w:r>
      <w:proofErr w:type="spellStart"/>
      <w:r w:rsidRPr="00386D2B">
        <w:rPr>
          <w:rFonts w:ascii="Times New Roman" w:hAnsi="Times New Roman" w:cs="Times New Roman"/>
          <w:sz w:val="28"/>
          <w:szCs w:val="28"/>
          <w:lang w:val="uk-UA"/>
        </w:rPr>
        <w:t>компетентностей</w:t>
      </w:r>
      <w:proofErr w:type="spellEnd"/>
      <w:r w:rsidRPr="00386D2B">
        <w:rPr>
          <w:rFonts w:ascii="Times New Roman" w:hAnsi="Times New Roman" w:cs="Times New Roman"/>
          <w:sz w:val="28"/>
          <w:szCs w:val="28"/>
          <w:lang w:val="uk-UA"/>
        </w:rPr>
        <w:t xml:space="preserve"> шляхом письмового виконання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ситуаційного завдання;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Кандидати, які допущені до конкурсного відбору, проходять письмово тестування на знання законодавства України у сфері загальної середньої освіти та вирішення письмового ситуаційного завдання з метою об’єктивної оцінки та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перевірки знання законодавства України у сфері загальної середньої освіти та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 xml:space="preserve">професійних </w:t>
      </w:r>
      <w:proofErr w:type="spellStart"/>
      <w:r w:rsidRPr="00386D2B">
        <w:rPr>
          <w:rFonts w:ascii="Times New Roman" w:hAnsi="Times New Roman" w:cs="Times New Roman"/>
          <w:sz w:val="28"/>
          <w:szCs w:val="28"/>
          <w:lang w:val="uk-UA"/>
        </w:rPr>
        <w:t>компетентностей</w:t>
      </w:r>
      <w:proofErr w:type="spellEnd"/>
      <w:r w:rsidRPr="00386D2B">
        <w:rPr>
          <w:rFonts w:ascii="Times New Roman" w:hAnsi="Times New Roman" w:cs="Times New Roman"/>
          <w:sz w:val="28"/>
          <w:szCs w:val="28"/>
          <w:lang w:val="uk-UA"/>
        </w:rPr>
        <w:t xml:space="preserve"> кандидата на посаду керівника закладу освіти.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Перелік питань для перевірки знання законодавства у сфері загальної</w:t>
      </w:r>
    </w:p>
    <w:p w:rsidR="000636E5" w:rsidRPr="00386D2B" w:rsidRDefault="00320609">
      <w:pPr>
        <w:autoSpaceDE w:val="0"/>
        <w:autoSpaceDN w:val="0"/>
        <w:spacing w:after="0" w:line="240" w:lineRule="auto"/>
        <w:jc w:val="both"/>
        <w:rPr>
          <w:rFonts w:ascii="Times New Roman" w:hAnsi="Times New Roman" w:cs="Times New Roman"/>
          <w:b/>
          <w:sz w:val="28"/>
          <w:szCs w:val="28"/>
          <w:lang w:val="uk-UA"/>
        </w:rPr>
      </w:pPr>
      <w:r w:rsidRPr="00386D2B">
        <w:rPr>
          <w:rFonts w:ascii="Times New Roman" w:hAnsi="Times New Roman" w:cs="Times New Roman"/>
          <w:sz w:val="28"/>
          <w:szCs w:val="28"/>
          <w:lang w:val="uk-UA"/>
        </w:rPr>
        <w:t>середньої освіти розробляються та затверджуються Департаментом освіти і науки Житомирської облдержадміністрації.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Зразок ситуаційного завдання визначається у додатку до цього Положення та оприлюднюються на офіційному </w:t>
      </w:r>
      <w:proofErr w:type="spellStart"/>
      <w:r w:rsidRPr="00386D2B">
        <w:rPr>
          <w:rFonts w:ascii="Times New Roman" w:hAnsi="Times New Roman" w:cs="Times New Roman"/>
          <w:sz w:val="28"/>
          <w:szCs w:val="28"/>
          <w:lang w:val="uk-UA"/>
        </w:rPr>
        <w:t>вебсайті</w:t>
      </w:r>
      <w:proofErr w:type="spellEnd"/>
      <w:r w:rsidRPr="00386D2B">
        <w:rPr>
          <w:rFonts w:ascii="Times New Roman" w:hAnsi="Times New Roman" w:cs="Times New Roman"/>
          <w:sz w:val="28"/>
          <w:szCs w:val="28"/>
          <w:lang w:val="uk-UA"/>
        </w:rPr>
        <w:t xml:space="preserve"> Житомирської обласної ради.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Письмове тестування на знання законодавства України у сфері загальної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середньої освіти та вирішення ситуаційного завдання проводяться в один день.</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Житомирська обласна рада зобов’язана забезпечити </w:t>
      </w:r>
      <w:proofErr w:type="spellStart"/>
      <w:r w:rsidRPr="00386D2B">
        <w:rPr>
          <w:rFonts w:ascii="Times New Roman" w:hAnsi="Times New Roman" w:cs="Times New Roman"/>
          <w:sz w:val="28"/>
          <w:szCs w:val="28"/>
          <w:lang w:val="uk-UA"/>
        </w:rPr>
        <w:t>відеофіксацію</w:t>
      </w:r>
      <w:proofErr w:type="spellEnd"/>
      <w:r w:rsidRPr="00386D2B">
        <w:rPr>
          <w:rFonts w:ascii="Times New Roman" w:hAnsi="Times New Roman" w:cs="Times New Roman"/>
          <w:sz w:val="28"/>
          <w:szCs w:val="28"/>
          <w:lang w:val="uk-UA"/>
        </w:rPr>
        <w:t xml:space="preserve"> та (за можливості) </w:t>
      </w:r>
      <w:proofErr w:type="spellStart"/>
      <w:r w:rsidRPr="00386D2B">
        <w:rPr>
          <w:rFonts w:ascii="Times New Roman" w:hAnsi="Times New Roman" w:cs="Times New Roman"/>
          <w:sz w:val="28"/>
          <w:szCs w:val="28"/>
          <w:lang w:val="uk-UA"/>
        </w:rPr>
        <w:t>відеотрансляцію</w:t>
      </w:r>
      <w:proofErr w:type="spellEnd"/>
      <w:r w:rsidRPr="00386D2B">
        <w:rPr>
          <w:rFonts w:ascii="Times New Roman" w:hAnsi="Times New Roman" w:cs="Times New Roman"/>
          <w:sz w:val="28"/>
          <w:szCs w:val="28"/>
          <w:lang w:val="uk-UA"/>
        </w:rPr>
        <w:t xml:space="preserve">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12. Тестування містить 30 тестових завдань, які формуються спеціалістами Департаменту освіти і науки Житомирської облдержадміністрації із загального переліку питань, затвердженого центральним органом виконавчої влади у сфері освіти і науки. Тестування проходить письмово не довше 60 хвилин у присутності членів комісії не менше двох третин від її затвердженого складу. Після складання тестування на знання законодавства кандидат підписує та проставляє дату вирішення тестових завдань.</w:t>
      </w:r>
      <w:r w:rsidRPr="00386D2B">
        <w:rPr>
          <w:rFonts w:ascii="Times New Roman" w:hAnsi="Times New Roman" w:cs="Times New Roman"/>
          <w:sz w:val="28"/>
          <w:szCs w:val="28"/>
          <w:lang w:val="uk-UA"/>
        </w:rPr>
        <w:tab/>
        <w:t>Після закінчення часу, відведеного на складання тестування, проводиться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оцінювання за такими критеріями: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один бал за правильну відповідь;</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нуль балів за неправильну відповідь.</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Максимальна кількість балів, які може отримати кандидат за підсумками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lastRenderedPageBreak/>
        <w:t>тестування, становить 30. Результати фіксуються у протоколі.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Кандидати, які за результатами тестування набрали 15 і менше балів, не</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допускаються до вирішення ситуаційного завдання та презентації перспективного плану розвитку закладу загальної середньої освіти, про що й зазначається у протоколі.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Кандидати, які набрали 16 і більше балів, допускаються до вирішення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письмового ситуаційного завдання.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Ситуаційне завдання вирішується письмово державною мовою не довше</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30 хвилин. Кандидат обирає одне із запропонованих варіантів ситуаційних завдань шляхом витягування його із запакованого конверту під час проведення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конкурсного відбору.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При підготовці до вирішення ситуаційного завдання кандидат здійснює</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записи на аркуші з печаткою канцелярії виконавчого апарату Житомирської обласної ради. Перед вирішенням ситуаційного завдання обов'язково вказуються прізвище, ім'я та по батькові кандидата, варіант ситуаційного завдання. Після підготовки відповідей на аркуші проставляються підпис кандидата та дата вирішення ситуаційного завдання.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Після закінчення часу, відведеного на вирішення ситуаційного завдання,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також у відомості. 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13. Для оцінки та перевірки професійних </w:t>
      </w:r>
      <w:proofErr w:type="spellStart"/>
      <w:r w:rsidRPr="00386D2B">
        <w:rPr>
          <w:rFonts w:ascii="Times New Roman" w:hAnsi="Times New Roman" w:cs="Times New Roman"/>
          <w:sz w:val="28"/>
          <w:szCs w:val="28"/>
          <w:lang w:val="uk-UA"/>
        </w:rPr>
        <w:t>компетентностей</w:t>
      </w:r>
      <w:proofErr w:type="spellEnd"/>
      <w:r w:rsidRPr="00386D2B">
        <w:rPr>
          <w:rFonts w:ascii="Times New Roman" w:hAnsi="Times New Roman" w:cs="Times New Roman"/>
          <w:sz w:val="28"/>
          <w:szCs w:val="28"/>
          <w:lang w:val="uk-UA"/>
        </w:rPr>
        <w:t xml:space="preserve"> кандидатів</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шляхом вирішення ситуаційного завдання використовується чотирибальна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система: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чотири бали виставляються кандидатам, які виявили глибокі знання та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успішно справилися із ситуаційним завданням;</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три бали виставляються кандидатам, які виявили повні знання, в обсязі,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достатньому для подальшої роботи;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два бали виставляються кандидатам, які виявили розуміння поставленого завдання та вирішили його на задовільному рівні;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один бал виставляються кандидатам, які вирішили завдання на низькому</w:t>
      </w:r>
    </w:p>
    <w:p w:rsidR="00C53BA8" w:rsidRPr="00386D2B" w:rsidRDefault="00C53BA8">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р</w:t>
      </w:r>
      <w:r w:rsidR="00320609" w:rsidRPr="00386D2B">
        <w:rPr>
          <w:rFonts w:ascii="Times New Roman" w:hAnsi="Times New Roman" w:cs="Times New Roman"/>
          <w:sz w:val="28"/>
          <w:szCs w:val="28"/>
          <w:lang w:val="uk-UA"/>
        </w:rPr>
        <w:t>івні</w:t>
      </w:r>
      <w:r w:rsidRPr="00386D2B">
        <w:rPr>
          <w:rFonts w:ascii="Times New Roman" w:hAnsi="Times New Roman" w:cs="Times New Roman"/>
          <w:sz w:val="28"/>
          <w:szCs w:val="28"/>
          <w:lang w:val="uk-UA"/>
        </w:rPr>
        <w:t>;</w:t>
      </w:r>
    </w:p>
    <w:p w:rsidR="000636E5" w:rsidRPr="00386D2B" w:rsidRDefault="00C53BA8" w:rsidP="00C53BA8">
      <w:pPr>
        <w:autoSpaceDE w:val="0"/>
        <w:autoSpaceDN w:val="0"/>
        <w:spacing w:after="0" w:line="240" w:lineRule="auto"/>
        <w:ind w:firstLine="709"/>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 xml:space="preserve">- </w:t>
      </w:r>
      <w:r w:rsidR="00254CED" w:rsidRPr="00386D2B">
        <w:rPr>
          <w:rFonts w:ascii="Times New Roman" w:hAnsi="Times New Roman" w:cs="Times New Roman"/>
          <w:sz w:val="28"/>
          <w:szCs w:val="28"/>
          <w:lang w:val="uk-UA"/>
        </w:rPr>
        <w:t>нуль</w:t>
      </w:r>
      <w:r w:rsidR="00FC3884" w:rsidRPr="00386D2B">
        <w:rPr>
          <w:rFonts w:ascii="Times New Roman" w:hAnsi="Times New Roman" w:cs="Times New Roman"/>
          <w:sz w:val="28"/>
          <w:szCs w:val="28"/>
          <w:lang w:val="uk-UA"/>
        </w:rPr>
        <w:t xml:space="preserve"> балів виставляється</w:t>
      </w:r>
      <w:r w:rsidR="00320609" w:rsidRPr="00386D2B">
        <w:rPr>
          <w:rFonts w:ascii="Times New Roman" w:hAnsi="Times New Roman" w:cs="Times New Roman"/>
          <w:sz w:val="28"/>
          <w:szCs w:val="28"/>
          <w:lang w:val="uk-UA"/>
        </w:rPr>
        <w:t xml:space="preserve"> </w:t>
      </w:r>
      <w:r w:rsidR="00734E1A" w:rsidRPr="00386D2B">
        <w:rPr>
          <w:rFonts w:ascii="Times New Roman" w:hAnsi="Times New Roman" w:cs="Times New Roman"/>
          <w:sz w:val="28"/>
          <w:szCs w:val="28"/>
          <w:lang w:val="uk-UA"/>
        </w:rPr>
        <w:t xml:space="preserve">кандидатам, які </w:t>
      </w:r>
      <w:r w:rsidR="00320609" w:rsidRPr="00386D2B">
        <w:rPr>
          <w:rFonts w:ascii="Times New Roman" w:hAnsi="Times New Roman" w:cs="Times New Roman"/>
          <w:sz w:val="28"/>
          <w:szCs w:val="28"/>
          <w:lang w:val="uk-UA"/>
        </w:rPr>
        <w:t xml:space="preserve">не вирішили </w:t>
      </w:r>
      <w:r w:rsidR="00734E1A" w:rsidRPr="00386D2B">
        <w:rPr>
          <w:rFonts w:ascii="Times New Roman" w:hAnsi="Times New Roman" w:cs="Times New Roman"/>
          <w:sz w:val="28"/>
          <w:szCs w:val="28"/>
          <w:lang w:val="uk-UA"/>
        </w:rPr>
        <w:t xml:space="preserve">завдання </w:t>
      </w:r>
      <w:r w:rsidR="00320609" w:rsidRPr="00386D2B">
        <w:rPr>
          <w:rFonts w:ascii="Times New Roman" w:hAnsi="Times New Roman" w:cs="Times New Roman"/>
          <w:sz w:val="28"/>
          <w:szCs w:val="28"/>
          <w:lang w:val="uk-UA"/>
        </w:rPr>
        <w:t xml:space="preserve">у встановлений час. </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14. Підбиття  підсумку  тестування  та  вирішення ситуаційного завдання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здійснюється шляхом додавання балів за тестування кандидатів, допущених до</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вирішення  ситуаційного  завдання,  та  середнього   арифметичного  значення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індивідуальних  балів членів  конкурсної  комісії  за  вирішення  ситуаційного</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завдання. Загальна сума балів заноситься у відомість та фіксується у протоколі. З результатами оцінювання тестування та вирішення ситуаційного завдання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lastRenderedPageBreak/>
        <w:t>кандидат ознайомлюється під підпис.</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Аркуші з відповідями кандидатів зберігаються разом з іншими матеріалами та документами конкурсної комісії в </w:t>
      </w:r>
      <w:r w:rsidR="001507EC" w:rsidRPr="00386D2B">
        <w:rPr>
          <w:rFonts w:ascii="Times New Roman" w:hAnsi="Times New Roman" w:cs="Times New Roman"/>
          <w:sz w:val="28"/>
          <w:szCs w:val="28"/>
          <w:lang w:val="uk-UA"/>
        </w:rPr>
        <w:t>Управлінні майном Житомирської обласної ради</w:t>
      </w:r>
      <w:r w:rsidRPr="00386D2B">
        <w:rPr>
          <w:rFonts w:ascii="Times New Roman" w:hAnsi="Times New Roman" w:cs="Times New Roman"/>
          <w:sz w:val="28"/>
          <w:szCs w:val="28"/>
          <w:lang w:val="uk-UA"/>
        </w:rPr>
        <w:t xml:space="preserve"> відповідно до вимог чинного законодавства.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У   визначений  конкурсною   комісією  термін,  кандидати  презентують</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перспективний  план розвитку  закладу  загальної   середньої  освіти, надають</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відповіді  на  запитання  членів конкурсної комісії в межах змісту конкурсного</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випробування. Презентація перспективного плану розвитку закладу загальної</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середньої  освіти  може  проводитися  в  один  день з  проведенням письмового</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тестування на знання законодавства України у сфері загальної середньої освіти та письмового вирішення ситуаційного завдання.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Після презентації перспективного плану розвитку закладу загальної середньої освіти та надання відповідей на запитання членів конкурсної комісії, конкурсна комісія визначає переможця конкурсу або визнає конкурс таким, що не відбувся</w:t>
      </w:r>
      <w:r w:rsidR="00734E1A" w:rsidRPr="00386D2B">
        <w:rPr>
          <w:rFonts w:ascii="Times New Roman" w:hAnsi="Times New Roman" w:cs="Times New Roman"/>
          <w:sz w:val="28"/>
          <w:szCs w:val="28"/>
          <w:lang w:val="uk-UA"/>
        </w:rPr>
        <w:t xml:space="preserve"> шляхом відкритого голосування</w:t>
      </w:r>
      <w:r w:rsidRPr="00386D2B">
        <w:rPr>
          <w:rFonts w:ascii="Times New Roman" w:hAnsi="Times New Roman" w:cs="Times New Roman"/>
          <w:sz w:val="28"/>
          <w:szCs w:val="28"/>
          <w:lang w:val="uk-UA"/>
        </w:rPr>
        <w:t xml:space="preserve">. </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Рішення конкурсної комісії оформлюються протоколами, які підписуються усіма присутніми членами конкурсної комісії.</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15. Конкурсна  комісія  протягом  двох  робочих  днів з дня завершення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 xml:space="preserve">конкурсного відбору визначає переможця конкурсу або визнає конкурс таким, що не відбувся, та оприлюднює результати конкурсу на офіційному </w:t>
      </w:r>
      <w:proofErr w:type="spellStart"/>
      <w:r w:rsidRPr="00386D2B">
        <w:rPr>
          <w:rFonts w:ascii="Times New Roman" w:hAnsi="Times New Roman" w:cs="Times New Roman"/>
          <w:sz w:val="28"/>
          <w:szCs w:val="28"/>
          <w:lang w:val="uk-UA"/>
        </w:rPr>
        <w:t>вебсайті</w:t>
      </w:r>
      <w:proofErr w:type="spellEnd"/>
      <w:r w:rsidRPr="00386D2B">
        <w:rPr>
          <w:rFonts w:ascii="Times New Roman" w:hAnsi="Times New Roman" w:cs="Times New Roman"/>
          <w:sz w:val="28"/>
          <w:szCs w:val="28"/>
          <w:lang w:val="uk-UA"/>
        </w:rPr>
        <w:t xml:space="preserve"> Житомирської обласної ради та </w:t>
      </w:r>
      <w:proofErr w:type="spellStart"/>
      <w:r w:rsidRPr="00386D2B">
        <w:rPr>
          <w:rFonts w:ascii="Times New Roman" w:hAnsi="Times New Roman" w:cs="Times New Roman"/>
          <w:sz w:val="28"/>
          <w:szCs w:val="28"/>
          <w:lang w:val="uk-UA"/>
        </w:rPr>
        <w:t>вебсайті</w:t>
      </w:r>
      <w:proofErr w:type="spellEnd"/>
      <w:r w:rsidRPr="00386D2B">
        <w:rPr>
          <w:rFonts w:ascii="Times New Roman" w:hAnsi="Times New Roman" w:cs="Times New Roman"/>
          <w:sz w:val="28"/>
          <w:szCs w:val="28"/>
          <w:lang w:val="uk-UA"/>
        </w:rPr>
        <w:t xml:space="preserve"> закладу освіти (у разі його наявності).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Не може бути визначено переможцем конкурсу особу, яка не може обіймати посаду керівника закладу загальної середньої освіти відповідно до Закону України “Про повну загальну середню освіту”.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Загальна тривалість конкурсу не може перевищувати двох місяців з дня його оголошення.</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16. Конкурсна комісія визнає конкурс таким, що не відбувся, якщо:</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відсутні заяви про участь у конкурсі;</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до участі в конкурсі не допущено жодного кандидата;</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жоден із кандидатів не визначений переможцем конкурсу.</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У разі визнання конкурсу таким, що не відбувся, проводиться повторний</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конкурс.</w:t>
      </w:r>
    </w:p>
    <w:p w:rsidR="000636E5" w:rsidRPr="00386D2B" w:rsidRDefault="000636E5">
      <w:pPr>
        <w:autoSpaceDE w:val="0"/>
        <w:autoSpaceDN w:val="0"/>
        <w:spacing w:after="0" w:line="240" w:lineRule="auto"/>
        <w:jc w:val="both"/>
        <w:rPr>
          <w:rFonts w:ascii="Times New Roman" w:hAnsi="Times New Roman" w:cs="Times New Roman"/>
          <w:sz w:val="16"/>
          <w:szCs w:val="16"/>
          <w:lang w:val="uk-UA"/>
        </w:rPr>
      </w:pPr>
    </w:p>
    <w:p w:rsidR="005C44D4" w:rsidRPr="00386D2B" w:rsidRDefault="00320609" w:rsidP="005C44D4">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 xml:space="preserve">17. </w:t>
      </w:r>
      <w:r w:rsidR="005C44D4" w:rsidRPr="00386D2B">
        <w:rPr>
          <w:rFonts w:ascii="Times New Roman" w:hAnsi="Times New Roman" w:cs="Times New Roman"/>
          <w:sz w:val="28"/>
          <w:szCs w:val="28"/>
          <w:lang w:val="uk-UA"/>
        </w:rPr>
        <w:t>Протягом   трьох   робочих   днів  з дня оприлюднення рішення про</w:t>
      </w:r>
    </w:p>
    <w:p w:rsidR="005C44D4" w:rsidRPr="00386D2B" w:rsidRDefault="005C44D4" w:rsidP="005C44D4">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переможця конкурсу, конкурсна комісія вносить голові Житомирської обласної</w:t>
      </w:r>
    </w:p>
    <w:p w:rsidR="005C44D4" w:rsidRPr="00386D2B" w:rsidRDefault="005C44D4" w:rsidP="005C44D4">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ради подання про призначення переможця конкурсу на посаду.</w:t>
      </w:r>
    </w:p>
    <w:p w:rsidR="000636E5" w:rsidRPr="00386D2B" w:rsidRDefault="005C44D4" w:rsidP="005C44D4">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Призначення переможця конкурсу на посаду здійснюється шляхом прийняття відповідного рішення на пленарному засіданні сесії Житомирської обласної ради та укладення строкового трудового договору (контракту).</w:t>
      </w:r>
    </w:p>
    <w:p w:rsidR="00C835D6" w:rsidRPr="00386D2B" w:rsidRDefault="00C835D6" w:rsidP="00C835D6">
      <w:pPr>
        <w:autoSpaceDE w:val="0"/>
        <w:autoSpaceDN w:val="0"/>
        <w:spacing w:after="0" w:line="240" w:lineRule="auto"/>
        <w:ind w:firstLine="709"/>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Підготовка проекту рішення</w:t>
      </w:r>
      <w:r w:rsidR="00386D2B" w:rsidRPr="00386D2B">
        <w:t xml:space="preserve"> </w:t>
      </w:r>
      <w:r w:rsidR="00386D2B" w:rsidRPr="00386D2B">
        <w:rPr>
          <w:rFonts w:ascii="Times New Roman" w:hAnsi="Times New Roman" w:cs="Times New Roman"/>
          <w:sz w:val="28"/>
          <w:szCs w:val="28"/>
          <w:lang w:val="uk-UA"/>
        </w:rPr>
        <w:t>про призначення переможця конкурсу</w:t>
      </w:r>
      <w:r w:rsidRPr="00386D2B">
        <w:rPr>
          <w:rFonts w:ascii="Times New Roman" w:hAnsi="Times New Roman" w:cs="Times New Roman"/>
          <w:sz w:val="28"/>
          <w:szCs w:val="28"/>
          <w:lang w:val="uk-UA"/>
        </w:rPr>
        <w:t xml:space="preserve"> та </w:t>
      </w:r>
      <w:r w:rsidR="00386D2B" w:rsidRPr="00386D2B">
        <w:rPr>
          <w:rFonts w:ascii="Times New Roman" w:hAnsi="Times New Roman" w:cs="Times New Roman"/>
          <w:sz w:val="28"/>
          <w:szCs w:val="28"/>
          <w:lang w:val="uk-UA"/>
        </w:rPr>
        <w:t xml:space="preserve">проекту </w:t>
      </w:r>
      <w:r w:rsidRPr="00386D2B">
        <w:rPr>
          <w:rFonts w:ascii="Times New Roman" w:hAnsi="Times New Roman" w:cs="Times New Roman"/>
          <w:sz w:val="28"/>
          <w:szCs w:val="28"/>
          <w:lang w:val="uk-UA"/>
        </w:rPr>
        <w:t>контракту здійснюється Управлінням майном Житомирської обласної ради.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lastRenderedPageBreak/>
        <w:tab/>
        <w:t>18. Трудовий  договір  укладається  на  шість років</w:t>
      </w:r>
      <w:r w:rsidR="00734E1A" w:rsidRPr="00386D2B">
        <w:rPr>
          <w:rFonts w:ascii="Times New Roman" w:hAnsi="Times New Roman" w:cs="Times New Roman"/>
          <w:sz w:val="28"/>
          <w:szCs w:val="28"/>
          <w:lang w:val="uk-UA"/>
        </w:rPr>
        <w:t xml:space="preserve">. </w:t>
      </w:r>
      <w:r w:rsidRPr="00386D2B">
        <w:rPr>
          <w:rFonts w:ascii="Times New Roman" w:hAnsi="Times New Roman" w:cs="Times New Roman"/>
          <w:sz w:val="28"/>
          <w:szCs w:val="28"/>
          <w:lang w:val="uk-UA"/>
        </w:rPr>
        <w:t xml:space="preserve">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З особою, яка призначається на посаду керівника закладу загальної середньої освіти вперше, укладається трудовий договір строком на два роки.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Після закінчення строку дії такого строкового трудового договору та за умови</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належного його виконання сторони мають право продовжити строк дії відповідного строкового трудового договору ще на чотири роки без проведення</w:t>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 xml:space="preserve">конкурсу за позитивним висновком профільної </w:t>
      </w:r>
      <w:r w:rsidR="00C835D6" w:rsidRPr="00386D2B">
        <w:rPr>
          <w:rFonts w:ascii="Times New Roman" w:hAnsi="Times New Roman" w:cs="Times New Roman"/>
          <w:sz w:val="28"/>
          <w:szCs w:val="28"/>
          <w:lang w:val="uk-UA"/>
        </w:rPr>
        <w:t xml:space="preserve">постійної </w:t>
      </w:r>
      <w:r w:rsidRPr="00386D2B">
        <w:rPr>
          <w:rFonts w:ascii="Times New Roman" w:hAnsi="Times New Roman" w:cs="Times New Roman"/>
          <w:sz w:val="28"/>
          <w:szCs w:val="28"/>
          <w:lang w:val="uk-UA"/>
        </w:rPr>
        <w:t>комісії обласної ради.</w:t>
      </w:r>
    </w:p>
    <w:p w:rsidR="000636E5" w:rsidRPr="00386D2B" w:rsidRDefault="00320609">
      <w:pPr>
        <w:autoSpaceDE w:val="0"/>
        <w:autoSpaceDN w:val="0"/>
        <w:spacing w:after="0" w:line="240" w:lineRule="auto"/>
        <w:jc w:val="both"/>
        <w:rPr>
          <w:rFonts w:ascii="Times New Roman" w:hAnsi="Times New Roman" w:cs="Times New Roman"/>
          <w:sz w:val="16"/>
          <w:szCs w:val="16"/>
          <w:lang w:val="uk-UA"/>
        </w:rPr>
      </w:pPr>
      <w:r w:rsidRPr="00386D2B">
        <w:rPr>
          <w:rFonts w:ascii="Times New Roman" w:hAnsi="Times New Roman" w:cs="Times New Roman"/>
          <w:sz w:val="28"/>
          <w:szCs w:val="28"/>
          <w:lang w:val="uk-UA"/>
        </w:rPr>
        <w:tab/>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w:t>
      </w:r>
      <w:bookmarkStart w:id="0" w:name="_GoBack"/>
      <w:bookmarkEnd w:id="0"/>
      <w:r w:rsidRPr="00386D2B">
        <w:rPr>
          <w:rFonts w:ascii="Times New Roman" w:hAnsi="Times New Roman" w:cs="Times New Roman"/>
          <w:sz w:val="28"/>
          <w:szCs w:val="28"/>
          <w:lang w:val="uk-UA"/>
        </w:rPr>
        <w:t>ої середньої освіти, призначеного вперше.</w:t>
      </w:r>
    </w:p>
    <w:p w:rsidR="000636E5"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t>19. Будь-які питання, прямо не врегульовані цим Положенням, вирішуються у відповідності до чинного законодавства України.</w:t>
      </w:r>
    </w:p>
    <w:p w:rsidR="002E26EA" w:rsidRPr="00386D2B" w:rsidRDefault="002E26EA" w:rsidP="002E26EA">
      <w:pPr>
        <w:autoSpaceDE w:val="0"/>
        <w:autoSpaceDN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w:t>
      </w:r>
      <w:r w:rsidR="00081973">
        <w:rPr>
          <w:rFonts w:ascii="Times New Roman" w:hAnsi="Times New Roman" w:cs="Times New Roman"/>
          <w:sz w:val="28"/>
          <w:szCs w:val="28"/>
          <w:lang w:val="uk-UA"/>
        </w:rPr>
        <w:t>зміни норм</w:t>
      </w:r>
      <w:r>
        <w:rPr>
          <w:rFonts w:ascii="Times New Roman" w:hAnsi="Times New Roman" w:cs="Times New Roman"/>
          <w:sz w:val="28"/>
          <w:szCs w:val="28"/>
          <w:lang w:val="uk-UA"/>
        </w:rPr>
        <w:t xml:space="preserve"> законодавства,</w:t>
      </w:r>
      <w:r w:rsidR="00081973">
        <w:rPr>
          <w:rFonts w:ascii="Times New Roman" w:hAnsi="Times New Roman" w:cs="Times New Roman"/>
          <w:sz w:val="28"/>
          <w:szCs w:val="28"/>
          <w:lang w:val="uk-UA"/>
        </w:rPr>
        <w:t xml:space="preserve"> в результаті чого виникає суперечність норм цього Положення нормам законодавства застосовуються норми </w:t>
      </w:r>
      <w:r w:rsidR="00081973" w:rsidRPr="00081973">
        <w:rPr>
          <w:rFonts w:ascii="Times New Roman" w:hAnsi="Times New Roman" w:cs="Times New Roman"/>
          <w:sz w:val="28"/>
          <w:szCs w:val="28"/>
          <w:lang w:val="uk-UA"/>
        </w:rPr>
        <w:t>чинного законодавства України</w:t>
      </w:r>
      <w:r w:rsidR="00081973">
        <w:rPr>
          <w:rFonts w:ascii="Times New Roman" w:hAnsi="Times New Roman" w:cs="Times New Roman"/>
          <w:sz w:val="28"/>
          <w:szCs w:val="28"/>
          <w:lang w:val="uk-UA"/>
        </w:rPr>
        <w:t xml:space="preserve">.  </w:t>
      </w:r>
    </w:p>
    <w:p w:rsidR="000636E5" w:rsidRPr="00386D2B" w:rsidRDefault="00320609" w:rsidP="00386D2B">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ab/>
      </w:r>
    </w:p>
    <w:p w:rsidR="000636E5" w:rsidRPr="00386D2B" w:rsidRDefault="000636E5">
      <w:pPr>
        <w:autoSpaceDE w:val="0"/>
        <w:autoSpaceDN w:val="0"/>
        <w:spacing w:after="0" w:line="240" w:lineRule="auto"/>
        <w:jc w:val="both"/>
        <w:rPr>
          <w:rFonts w:ascii="Times New Roman" w:hAnsi="Times New Roman" w:cs="Times New Roman"/>
          <w:sz w:val="28"/>
          <w:szCs w:val="28"/>
          <w:lang w:val="uk-UA"/>
        </w:rPr>
      </w:pPr>
    </w:p>
    <w:p w:rsidR="000636E5" w:rsidRPr="00386D2B" w:rsidRDefault="00320609">
      <w:pPr>
        <w:autoSpaceDE w:val="0"/>
        <w:autoSpaceDN w:val="0"/>
        <w:spacing w:after="0" w:line="240" w:lineRule="auto"/>
        <w:jc w:val="both"/>
        <w:rPr>
          <w:rFonts w:ascii="Times New Roman" w:hAnsi="Times New Roman" w:cs="Times New Roman"/>
          <w:sz w:val="28"/>
          <w:szCs w:val="28"/>
          <w:lang w:val="uk-UA"/>
        </w:rPr>
      </w:pPr>
      <w:r w:rsidRPr="00386D2B">
        <w:rPr>
          <w:rFonts w:ascii="Times New Roman" w:hAnsi="Times New Roman" w:cs="Times New Roman"/>
          <w:sz w:val="28"/>
          <w:szCs w:val="28"/>
          <w:lang w:val="uk-UA"/>
        </w:rPr>
        <w:t xml:space="preserve">Заступник голови </w:t>
      </w:r>
    </w:p>
    <w:p w:rsidR="000636E5" w:rsidRPr="00386D2B" w:rsidRDefault="00320609">
      <w:pPr>
        <w:autoSpaceDE w:val="0"/>
        <w:autoSpaceDN w:val="0"/>
        <w:spacing w:after="0" w:line="240" w:lineRule="auto"/>
        <w:jc w:val="both"/>
        <w:rPr>
          <w:rFonts w:ascii="Times New Roman" w:hAnsi="Times New Roman" w:cs="Times New Roman"/>
          <w:sz w:val="28"/>
          <w:szCs w:val="28"/>
        </w:rPr>
      </w:pPr>
      <w:r w:rsidRPr="00386D2B">
        <w:rPr>
          <w:rFonts w:ascii="Times New Roman" w:hAnsi="Times New Roman" w:cs="Times New Roman"/>
          <w:sz w:val="28"/>
          <w:szCs w:val="28"/>
          <w:lang w:val="uk-UA"/>
        </w:rPr>
        <w:t xml:space="preserve">обласної ради                                                                            В.В. Ширма  </w:t>
      </w:r>
    </w:p>
    <w:p w:rsidR="000636E5" w:rsidRPr="00386D2B" w:rsidRDefault="000636E5">
      <w:pPr>
        <w:rPr>
          <w:lang w:val="uk-UA"/>
        </w:rPr>
      </w:pPr>
    </w:p>
    <w:p w:rsidR="00C67D6B" w:rsidRPr="00C67D6B" w:rsidRDefault="00C67D6B">
      <w:pPr>
        <w:rPr>
          <w:lang w:val="uk-UA"/>
        </w:rPr>
      </w:pPr>
    </w:p>
    <w:sectPr w:rsidR="00C67D6B" w:rsidRPr="00C67D6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B6" w:rsidRDefault="009944B6">
      <w:pPr>
        <w:spacing w:after="0" w:line="240" w:lineRule="auto"/>
      </w:pPr>
      <w:r>
        <w:separator/>
      </w:r>
    </w:p>
  </w:endnote>
  <w:endnote w:type="continuationSeparator" w:id="0">
    <w:p w:rsidR="009944B6" w:rsidRDefault="0099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B6" w:rsidRDefault="009944B6">
      <w:pPr>
        <w:spacing w:after="0" w:line="240" w:lineRule="auto"/>
      </w:pPr>
      <w:r>
        <w:separator/>
      </w:r>
    </w:p>
  </w:footnote>
  <w:footnote w:type="continuationSeparator" w:id="0">
    <w:p w:rsidR="009944B6" w:rsidRDefault="00994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E5" w:rsidRDefault="00320609">
    <w:pPr>
      <w:pStyle w:val="a3"/>
      <w:jc w:val="center"/>
    </w:pPr>
    <w:r>
      <w:fldChar w:fldCharType="begin"/>
    </w:r>
    <w:r>
      <w:instrText>PAGE   \* MERGEFORMAT</w:instrText>
    </w:r>
    <w:r>
      <w:fldChar w:fldCharType="separate"/>
    </w:r>
    <w:r w:rsidR="00F8647A">
      <w:rPr>
        <w:noProof/>
      </w:rPr>
      <w:t>8</w:t>
    </w:r>
    <w:r>
      <w:fldChar w:fldCharType="end"/>
    </w:r>
  </w:p>
  <w:p w:rsidR="000636E5" w:rsidRDefault="000636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E5"/>
    <w:rsid w:val="00053E11"/>
    <w:rsid w:val="000636E5"/>
    <w:rsid w:val="00081973"/>
    <w:rsid w:val="0011604B"/>
    <w:rsid w:val="001507EC"/>
    <w:rsid w:val="00165B8E"/>
    <w:rsid w:val="001C15D8"/>
    <w:rsid w:val="002041DF"/>
    <w:rsid w:val="00254CED"/>
    <w:rsid w:val="002E26EA"/>
    <w:rsid w:val="00320609"/>
    <w:rsid w:val="00386D2B"/>
    <w:rsid w:val="003A20F0"/>
    <w:rsid w:val="005C44D4"/>
    <w:rsid w:val="00734E1A"/>
    <w:rsid w:val="007E2FC4"/>
    <w:rsid w:val="00970C91"/>
    <w:rsid w:val="009944B6"/>
    <w:rsid w:val="00A124F0"/>
    <w:rsid w:val="00C53BA8"/>
    <w:rsid w:val="00C67D6B"/>
    <w:rsid w:val="00C835D6"/>
    <w:rsid w:val="00F8647A"/>
    <w:rsid w:val="00FC3884"/>
  </w:rsids>
  <m:mathPr>
    <m:mathFont m:val="Cambria Math"/>
    <m:brkBin m:val="before"/>
    <m:brkBinSub m:val="--"/>
    <m:smallFrac m:val="0"/>
    <m:dispDef/>
    <m:lMargin m:val="0"/>
    <m:rMargin m:val="0"/>
    <m:defJc m:val="centerGroup"/>
    <m:wrapIndent m:val="0"/>
    <m:intLim m:val="subSup"/>
    <m:naryLim m:val="undOvr"/>
  </m:mathPr>
  <w:themeFontLang w:val="uk-U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819"/>
        <w:tab w:val="right" w:pos="9639"/>
      </w:tabs>
      <w:spacing w:after="0" w:line="240" w:lineRule="auto"/>
    </w:pPr>
  </w:style>
  <w:style w:type="paragraph" w:styleId="a4">
    <w:name w:val="List Paragraph"/>
    <w:basedOn w:val="a"/>
    <w:uiPriority w:val="34"/>
    <w:qFormat/>
    <w:rsid w:val="00C53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819"/>
        <w:tab w:val="right" w:pos="9639"/>
      </w:tabs>
      <w:spacing w:after="0" w:line="240" w:lineRule="auto"/>
    </w:pPr>
  </w:style>
  <w:style w:type="paragraph" w:styleId="a4">
    <w:name w:val="List Paragraph"/>
    <w:basedOn w:val="a"/>
    <w:uiPriority w:val="34"/>
    <w:qFormat/>
    <w:rsid w:val="00C53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11952</Words>
  <Characters>6813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2023-04-10T11:55:00Z</cp:lastPrinted>
  <dcterms:created xsi:type="dcterms:W3CDTF">2023-04-12T08:47:00Z</dcterms:created>
  <dcterms:modified xsi:type="dcterms:W3CDTF">2023-04-20T13:13:00Z</dcterms:modified>
</cp:coreProperties>
</file>