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DD3BC6" w:rsidRPr="00820AE0" w:rsidRDefault="00791512" w:rsidP="007F56F3">
      <w:pPr>
        <w:jc w:val="center"/>
        <w:rPr>
          <w:rFonts w:eastAsia="MS Mincho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AB4E8C">
        <w:rPr>
          <w:b/>
          <w:sz w:val="28"/>
          <w:szCs w:val="28"/>
          <w:lang w:val="uk-UA"/>
        </w:rPr>
        <w:t>14.07.2022</w:t>
      </w:r>
      <w:r w:rsidR="007F56F3" w:rsidRPr="007F56F3">
        <w:rPr>
          <w:b/>
          <w:sz w:val="28"/>
          <w:szCs w:val="28"/>
          <w:lang w:val="uk-UA"/>
        </w:rPr>
        <w:t xml:space="preserve"> </w:t>
      </w:r>
      <w:r w:rsidR="007F56F3" w:rsidRPr="007F56F3">
        <w:rPr>
          <w:rFonts w:eastAsia="MS Mincho"/>
          <w:b/>
          <w:sz w:val="28"/>
          <w:szCs w:val="28"/>
          <w:lang w:val="uk-UA"/>
        </w:rPr>
        <w:t xml:space="preserve"> </w:t>
      </w:r>
      <w:r w:rsidR="007F56F3" w:rsidRPr="007F56F3">
        <w:rPr>
          <w:b/>
          <w:sz w:val="28"/>
          <w:szCs w:val="28"/>
          <w:lang w:val="uk-UA"/>
        </w:rPr>
        <w:t xml:space="preserve">з </w:t>
      </w:r>
      <w:r w:rsidR="007F56F3" w:rsidRPr="007F56F3">
        <w:rPr>
          <w:rFonts w:eastAsia="MS Mincho" w:cs="Courier New"/>
          <w:b/>
          <w:sz w:val="28"/>
          <w:szCs w:val="20"/>
          <w:lang w:val="uk-UA"/>
        </w:rPr>
        <w:t>директором-художнім керівником комунального закладу “</w:t>
      </w:r>
      <w:r w:rsidR="007F56F3" w:rsidRPr="007F56F3">
        <w:rPr>
          <w:b/>
          <w:sz w:val="28"/>
          <w:szCs w:val="28"/>
          <w:lang w:val="uk-UA"/>
        </w:rPr>
        <w:t>Житомирський академічний обласний театр ляльок”</w:t>
      </w:r>
      <w:r w:rsidR="007F56F3" w:rsidRPr="007F56F3">
        <w:rPr>
          <w:b/>
          <w:bCs/>
          <w:sz w:val="28"/>
          <w:szCs w:val="28"/>
          <w:lang w:val="uk-UA"/>
        </w:rPr>
        <w:t xml:space="preserve"> </w:t>
      </w:r>
      <w:r w:rsidR="007F56F3"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 w:rsidR="007F56F3"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E74CA9">
        <w:rPr>
          <w:sz w:val="28"/>
          <w:lang w:val="uk-UA"/>
        </w:rPr>
        <w:t xml:space="preserve">     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Default="00820AE0" w:rsidP="00820AE0">
      <w:pPr>
        <w:ind w:firstLine="708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DD3BC6">
        <w:rPr>
          <w:rFonts w:eastAsia="MS Mincho"/>
          <w:sz w:val="28"/>
          <w:lang w:val="uk-UA"/>
        </w:rPr>
        <w:t>орони, та громадянин</w:t>
      </w:r>
      <w:r>
        <w:rPr>
          <w:rFonts w:eastAsia="MS Mincho"/>
          <w:b/>
          <w:sz w:val="28"/>
          <w:lang w:val="uk-UA"/>
        </w:rPr>
        <w:t xml:space="preserve"> </w:t>
      </w:r>
      <w:proofErr w:type="spellStart"/>
      <w:r w:rsidR="007F56F3">
        <w:rPr>
          <w:rFonts w:eastAsia="MS Mincho" w:cs="Courier New"/>
          <w:b/>
          <w:sz w:val="28"/>
          <w:szCs w:val="20"/>
          <w:lang w:val="uk-UA"/>
        </w:rPr>
        <w:t>Мисечко</w:t>
      </w:r>
      <w:proofErr w:type="spellEnd"/>
      <w:r w:rsidR="007F56F3">
        <w:rPr>
          <w:rFonts w:eastAsia="MS Mincho" w:cs="Courier New"/>
          <w:b/>
          <w:sz w:val="28"/>
          <w:szCs w:val="20"/>
          <w:lang w:val="uk-UA"/>
        </w:rPr>
        <w:t xml:space="preserve"> Сергій Леонідович</w:t>
      </w:r>
      <w:r w:rsidR="00AD7571" w:rsidRPr="00AD7571">
        <w:rPr>
          <w:rFonts w:eastAsia="MS Mincho" w:cs="Courier New"/>
          <w:sz w:val="28"/>
          <w:szCs w:val="20"/>
          <w:lang w:val="uk-UA"/>
        </w:rPr>
        <w:t>,</w:t>
      </w:r>
      <w:r w:rsidR="007F56F3" w:rsidRPr="00AD7571">
        <w:rPr>
          <w:rFonts w:eastAsia="MS Mincho"/>
          <w:sz w:val="28"/>
          <w:szCs w:val="20"/>
          <w:lang w:val="uk-UA"/>
        </w:rPr>
        <w:t xml:space="preserve"> </w:t>
      </w:r>
      <w:r w:rsidR="00DD3BC6">
        <w:rPr>
          <w:rFonts w:eastAsia="MS Mincho"/>
          <w:sz w:val="28"/>
          <w:szCs w:val="20"/>
          <w:lang w:val="uk-UA"/>
        </w:rPr>
        <w:t>іменований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7F56F3"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14.07.2022</w:t>
      </w:r>
      <w:r w:rsidR="007F56F3">
        <w:rPr>
          <w:sz w:val="28"/>
          <w:szCs w:val="28"/>
          <w:lang w:val="uk-UA"/>
        </w:rPr>
        <w:t xml:space="preserve"> </w:t>
      </w:r>
      <w:r w:rsidR="007F56F3" w:rsidRPr="00914F8A">
        <w:rPr>
          <w:sz w:val="28"/>
          <w:szCs w:val="28"/>
          <w:lang w:val="uk-UA"/>
        </w:rPr>
        <w:t xml:space="preserve">з </w:t>
      </w:r>
      <w:r w:rsidR="007F56F3">
        <w:rPr>
          <w:rFonts w:eastAsia="MS Mincho" w:cs="Courier New"/>
          <w:sz w:val="28"/>
          <w:szCs w:val="20"/>
          <w:lang w:val="uk-UA"/>
        </w:rPr>
        <w:t>директором-художнім керівником</w:t>
      </w:r>
      <w:r w:rsidR="007F56F3" w:rsidRPr="000C2497">
        <w:rPr>
          <w:rFonts w:eastAsia="MS Mincho" w:cs="Courier New"/>
          <w:sz w:val="28"/>
          <w:szCs w:val="20"/>
          <w:lang w:val="uk-UA"/>
        </w:rPr>
        <w:t xml:space="preserve"> комунального закладу </w:t>
      </w:r>
      <w:r w:rsidR="007F56F3" w:rsidRPr="008859FB">
        <w:rPr>
          <w:rFonts w:eastAsia="MS Mincho" w:cs="Courier New"/>
          <w:sz w:val="28"/>
          <w:szCs w:val="20"/>
          <w:lang w:val="uk-UA"/>
        </w:rPr>
        <w:t>“</w:t>
      </w:r>
      <w:r w:rsidR="007F56F3" w:rsidRPr="00276440">
        <w:rPr>
          <w:sz w:val="28"/>
          <w:szCs w:val="28"/>
          <w:lang w:val="uk-UA"/>
        </w:rPr>
        <w:t>Житомирський академічний обласний театр ляльок</w:t>
      </w:r>
      <w:r w:rsidR="007F56F3" w:rsidRPr="008859FB">
        <w:rPr>
          <w:sz w:val="28"/>
          <w:szCs w:val="28"/>
          <w:lang w:val="uk-UA"/>
        </w:rPr>
        <w:t>”</w:t>
      </w:r>
      <w:r w:rsidR="007F56F3" w:rsidRPr="000C2497">
        <w:rPr>
          <w:bCs/>
          <w:sz w:val="28"/>
          <w:szCs w:val="28"/>
          <w:lang w:val="uk-UA"/>
        </w:rPr>
        <w:t xml:space="preserve">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7F56F3" w:rsidRDefault="007F56F3" w:rsidP="007F56F3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7F56F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16</w:t>
      </w:r>
      <w:r w:rsidRPr="007F56F3">
        <w:rPr>
          <w:sz w:val="28"/>
          <w:szCs w:val="28"/>
          <w:lang w:val="uk-UA"/>
        </w:rPr>
        <w:t xml:space="preserve">. </w:t>
      </w:r>
      <w:bookmarkStart w:id="0" w:name="_GoBack"/>
      <w:r>
        <w:rPr>
          <w:rFonts w:eastAsia="MS Mincho" w:cs="Courier New"/>
          <w:sz w:val="28"/>
          <w:szCs w:val="20"/>
          <w:lang w:val="uk-UA"/>
        </w:rPr>
        <w:t>За виконання обов’язків, передбачених цим ко</w:t>
      </w:r>
      <w:r w:rsidR="004E695A">
        <w:rPr>
          <w:rFonts w:eastAsia="MS Mincho" w:cs="Courier New"/>
          <w:sz w:val="28"/>
          <w:szCs w:val="20"/>
          <w:lang w:val="uk-UA"/>
        </w:rPr>
        <w:t>нтрактом, Керівникові   закладу</w:t>
      </w:r>
      <w:r>
        <w:rPr>
          <w:rFonts w:eastAsia="MS Mincho" w:cs="Courier New"/>
          <w:sz w:val="28"/>
          <w:szCs w:val="20"/>
          <w:lang w:val="uk-UA"/>
        </w:rPr>
        <w:t xml:space="preserve"> нараховується заробітна плата відповідно до норм чинного законодавства, що регулює правовідносини в даній галузі, з урахуванням змін та доповнень, які існують на момент її виплати.</w:t>
      </w:r>
    </w:p>
    <w:p w:rsidR="007F56F3" w:rsidRDefault="007F56F3" w:rsidP="007F56F3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Заробітна плата Керівника складається з:</w:t>
      </w:r>
    </w:p>
    <w:p w:rsidR="007F56F3" w:rsidRDefault="007F56F3" w:rsidP="007F56F3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 згідно з діючим законодавством;</w:t>
      </w:r>
    </w:p>
    <w:p w:rsidR="007F56F3" w:rsidRPr="00A746A7" w:rsidRDefault="007F56F3" w:rsidP="007F56F3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б)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</w:t>
      </w:r>
    </w:p>
    <w:p w:rsidR="007F56F3" w:rsidRPr="000C2497" w:rsidRDefault="007F56F3" w:rsidP="007F56F3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У разі допущення у закладі нещасного випадку зі смертельними </w:t>
      </w:r>
      <w:r>
        <w:rPr>
          <w:rFonts w:eastAsia="MS Mincho" w:cs="Courier New"/>
          <w:sz w:val="28"/>
          <w:szCs w:val="20"/>
          <w:lang w:val="uk-UA"/>
        </w:rPr>
        <w:t>наслідками з вини закладу</w:t>
      </w:r>
      <w:r w:rsidRPr="000C2497">
        <w:rPr>
          <w:rFonts w:eastAsia="MS Mincho" w:cs="Courier New"/>
          <w:sz w:val="28"/>
          <w:szCs w:val="20"/>
          <w:lang w:val="uk-UA"/>
        </w:rPr>
        <w:t>, прем</w:t>
      </w:r>
      <w:r w:rsidR="008711F2">
        <w:rPr>
          <w:rFonts w:eastAsia="MS Mincho" w:cs="Courier New"/>
          <w:sz w:val="28"/>
          <w:szCs w:val="20"/>
          <w:lang w:val="uk-UA"/>
        </w:rPr>
        <w:t>ія Керівникові не нараховується;</w:t>
      </w:r>
    </w:p>
    <w:p w:rsidR="007F56F3" w:rsidRDefault="007F56F3" w:rsidP="007F56F3">
      <w:pPr>
        <w:ind w:firstLine="709"/>
        <w:jc w:val="both"/>
        <w:rPr>
          <w:rFonts w:eastAsia="MS Mincho"/>
          <w:sz w:val="28"/>
          <w:szCs w:val="28"/>
          <w:lang w:val="uk-UA"/>
        </w:rPr>
      </w:pPr>
      <w:r w:rsidRPr="000C2497">
        <w:rPr>
          <w:rFonts w:eastAsia="MS Mincho" w:cs="Courier New"/>
          <w:sz w:val="28"/>
          <w:szCs w:val="28"/>
          <w:lang w:val="uk-UA"/>
        </w:rPr>
        <w:t xml:space="preserve">в) </w:t>
      </w:r>
      <w:r w:rsidRPr="000C2497">
        <w:rPr>
          <w:rFonts w:eastAsia="MS Mincho"/>
          <w:sz w:val="28"/>
          <w:szCs w:val="28"/>
          <w:lang w:val="uk-UA"/>
        </w:rPr>
        <w:t>надбавки за складність, напруженість у роботі</w:t>
      </w:r>
      <w:r w:rsidR="00E74CA9">
        <w:rPr>
          <w:rFonts w:eastAsia="MS Mincho"/>
          <w:sz w:val="28"/>
          <w:szCs w:val="28"/>
          <w:lang w:val="uk-UA"/>
        </w:rPr>
        <w:t xml:space="preserve">, </w:t>
      </w:r>
      <w:r w:rsidR="00E74CA9"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="00E74CA9"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="00E74CA9"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E74CA9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E74CA9"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E74CA9"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 w:rsidR="00E74CA9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E74CA9">
        <w:rPr>
          <w:rFonts w:eastAsia="Calibri"/>
          <w:color w:val="000000"/>
          <w:sz w:val="28"/>
          <w:szCs w:val="28"/>
          <w:lang w:eastAsia="uk-UA"/>
        </w:rPr>
        <w:t>я</w:t>
      </w:r>
      <w:r w:rsidR="00E74CA9"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>
        <w:rPr>
          <w:rFonts w:eastAsia="MS Mincho"/>
          <w:sz w:val="28"/>
          <w:szCs w:val="28"/>
          <w:lang w:val="uk-UA"/>
        </w:rPr>
        <w:t>;</w:t>
      </w:r>
    </w:p>
    <w:p w:rsidR="007F56F3" w:rsidRDefault="007F56F3" w:rsidP="007F56F3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204AF3">
        <w:rPr>
          <w:rFonts w:eastAsia="MS Mincho"/>
          <w:sz w:val="28"/>
          <w:szCs w:val="28"/>
          <w:lang w:val="uk-UA"/>
        </w:rPr>
        <w:t xml:space="preserve">г) </w:t>
      </w:r>
      <w:r>
        <w:rPr>
          <w:rFonts w:eastAsia="MS Mincho" w:cs="Courier New"/>
          <w:sz w:val="28"/>
          <w:szCs w:val="20"/>
          <w:lang w:val="uk-UA"/>
        </w:rPr>
        <w:t>доплати за</w:t>
      </w:r>
      <w:r w:rsidRPr="000C2497">
        <w:rPr>
          <w:rFonts w:eastAsia="MS Mincho" w:cs="Courier New"/>
          <w:sz w:val="28"/>
          <w:szCs w:val="20"/>
          <w:lang w:val="uk-UA"/>
        </w:rPr>
        <w:t xml:space="preserve"> вислугу років, розмір якої встановлюється штатним розписом і визначається</w:t>
      </w:r>
      <w:r>
        <w:rPr>
          <w:rFonts w:eastAsia="MS Mincho" w:cs="Courier New"/>
          <w:sz w:val="28"/>
          <w:szCs w:val="20"/>
          <w:lang w:val="uk-UA"/>
        </w:rPr>
        <w:t xml:space="preserve"> згідно з діючим законодавством;</w:t>
      </w:r>
    </w:p>
    <w:p w:rsidR="007F56F3" w:rsidRPr="002A5D72" w:rsidRDefault="007F56F3" w:rsidP="007F56F3">
      <w:pPr>
        <w:ind w:firstLine="709"/>
        <w:jc w:val="both"/>
        <w:rPr>
          <w:rFonts w:eastAsia="MS Mincho" w:cs="Courier New"/>
          <w:b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 xml:space="preserve">ґ) </w:t>
      </w:r>
      <w:r>
        <w:rPr>
          <w:rFonts w:eastAsia="MS Mincho"/>
          <w:sz w:val="28"/>
          <w:szCs w:val="28"/>
          <w:lang w:val="uk-UA"/>
        </w:rPr>
        <w:t xml:space="preserve">надбавки за почесне звання </w:t>
      </w:r>
      <w:r w:rsidRPr="00BB0E68">
        <w:rPr>
          <w:rFonts w:eastAsia="MS Mincho"/>
          <w:sz w:val="28"/>
          <w:szCs w:val="28"/>
        </w:rPr>
        <w:t>“</w:t>
      </w:r>
      <w:proofErr w:type="spellStart"/>
      <w:r w:rsidRPr="007F56F3">
        <w:rPr>
          <w:rStyle w:val="af0"/>
          <w:b w:val="0"/>
          <w:sz w:val="28"/>
          <w:szCs w:val="28"/>
        </w:rPr>
        <w:t>Заслужений</w:t>
      </w:r>
      <w:proofErr w:type="spellEnd"/>
      <w:r w:rsidRPr="007F56F3">
        <w:rPr>
          <w:rStyle w:val="af0"/>
          <w:b w:val="0"/>
          <w:sz w:val="28"/>
          <w:szCs w:val="28"/>
        </w:rPr>
        <w:t xml:space="preserve"> </w:t>
      </w:r>
      <w:proofErr w:type="spellStart"/>
      <w:r w:rsidRPr="007F56F3">
        <w:rPr>
          <w:rStyle w:val="af0"/>
          <w:b w:val="0"/>
          <w:sz w:val="28"/>
          <w:szCs w:val="28"/>
        </w:rPr>
        <w:t>діяч</w:t>
      </w:r>
      <w:proofErr w:type="spellEnd"/>
      <w:r w:rsidRPr="007F56F3">
        <w:rPr>
          <w:rStyle w:val="af0"/>
          <w:b w:val="0"/>
          <w:sz w:val="28"/>
          <w:szCs w:val="28"/>
        </w:rPr>
        <w:t xml:space="preserve"> </w:t>
      </w:r>
      <w:proofErr w:type="spellStart"/>
      <w:r w:rsidRPr="007F56F3">
        <w:rPr>
          <w:rStyle w:val="af0"/>
          <w:b w:val="0"/>
          <w:sz w:val="28"/>
          <w:szCs w:val="28"/>
        </w:rPr>
        <w:t>мистецтв</w:t>
      </w:r>
      <w:proofErr w:type="spellEnd"/>
      <w:r w:rsidRPr="007F56F3">
        <w:rPr>
          <w:rStyle w:val="af0"/>
          <w:b w:val="0"/>
          <w:sz w:val="28"/>
          <w:szCs w:val="28"/>
        </w:rPr>
        <w:t xml:space="preserve"> </w:t>
      </w:r>
      <w:proofErr w:type="spellStart"/>
      <w:r w:rsidRPr="007F56F3">
        <w:rPr>
          <w:rStyle w:val="af0"/>
          <w:b w:val="0"/>
          <w:sz w:val="28"/>
          <w:szCs w:val="28"/>
        </w:rPr>
        <w:t>України</w:t>
      </w:r>
      <w:proofErr w:type="spellEnd"/>
      <w:r w:rsidRPr="00EA35D2">
        <w:rPr>
          <w:rFonts w:eastAsia="MS Mincho"/>
          <w:sz w:val="28"/>
          <w:szCs w:val="28"/>
          <w:lang w:val="uk-UA"/>
        </w:rPr>
        <w:t>” у розмі</w:t>
      </w:r>
      <w:proofErr w:type="gramStart"/>
      <w:r w:rsidRPr="00EA35D2">
        <w:rPr>
          <w:rFonts w:eastAsia="MS Mincho"/>
          <w:sz w:val="28"/>
          <w:szCs w:val="28"/>
          <w:lang w:val="uk-UA"/>
        </w:rPr>
        <w:t>р</w:t>
      </w:r>
      <w:proofErr w:type="gramEnd"/>
      <w:r w:rsidRPr="00EA35D2">
        <w:rPr>
          <w:rFonts w:eastAsia="MS Mincho"/>
          <w:sz w:val="28"/>
          <w:szCs w:val="28"/>
          <w:lang w:val="uk-UA"/>
        </w:rPr>
        <w:t>і 20</w:t>
      </w:r>
      <w:r>
        <w:rPr>
          <w:rFonts w:eastAsia="MS Mincho"/>
          <w:sz w:val="28"/>
          <w:szCs w:val="28"/>
          <w:lang w:val="uk-UA"/>
        </w:rPr>
        <w:t xml:space="preserve"> відсотків до посадового окладу.</w:t>
      </w:r>
      <w:r w:rsidRPr="007F56F3">
        <w:rPr>
          <w:bCs/>
          <w:sz w:val="28"/>
          <w:szCs w:val="28"/>
        </w:rPr>
        <w:t xml:space="preserve"> </w:t>
      </w:r>
    </w:p>
    <w:p w:rsidR="007F56F3" w:rsidRPr="00CE0DF5" w:rsidRDefault="007F56F3" w:rsidP="007F56F3">
      <w:pPr>
        <w:ind w:firstLine="708"/>
        <w:jc w:val="both"/>
        <w:rPr>
          <w:rFonts w:eastAsia="MS Mincho"/>
          <w:sz w:val="28"/>
          <w:szCs w:val="28"/>
          <w:lang w:val="uk-UA"/>
        </w:rPr>
      </w:pPr>
    </w:p>
    <w:p w:rsidR="007F56F3" w:rsidRPr="000C2497" w:rsidRDefault="007F56F3" w:rsidP="007F56F3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lastRenderedPageBreak/>
        <w:t>У разі несвоєчасного виконання завдань, визначених контрактом, погіршення якості роботи, надбавка, зазначена у пункті в), скасовується або зменшується.</w:t>
      </w:r>
    </w:p>
    <w:p w:rsidR="007F56F3" w:rsidRPr="000C2497" w:rsidRDefault="00E74CA9" w:rsidP="007F56F3">
      <w:pPr>
        <w:ind w:firstLine="708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t>Крім того, Керівникові</w:t>
      </w:r>
      <w:r w:rsidR="007F56F3" w:rsidRPr="000C2497">
        <w:rPr>
          <w:rFonts w:eastAsia="MS Mincho"/>
          <w:sz w:val="28"/>
          <w:szCs w:val="26"/>
          <w:lang w:val="uk-UA"/>
        </w:rPr>
        <w:t xml:space="preserve"> </w:t>
      </w:r>
      <w:r>
        <w:rPr>
          <w:rFonts w:eastAsia="MS Mincho"/>
          <w:sz w:val="28"/>
          <w:szCs w:val="26"/>
          <w:lang w:val="uk-UA"/>
        </w:rPr>
        <w:t xml:space="preserve">у порядку, встановленому Органом управління майном, </w:t>
      </w:r>
      <w:r w:rsidR="007F56F3" w:rsidRPr="000C2497">
        <w:rPr>
          <w:rFonts w:eastAsia="MS Mincho"/>
          <w:sz w:val="28"/>
          <w:szCs w:val="26"/>
          <w:lang w:val="uk-UA"/>
        </w:rPr>
        <w:t>може виплачуватись:</w:t>
      </w:r>
    </w:p>
    <w:p w:rsidR="007F56F3" w:rsidRPr="000C2497" w:rsidRDefault="007F56F3" w:rsidP="007F56F3">
      <w:pPr>
        <w:ind w:firstLine="708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грошова винагорода за сумлінну працю, зразкове виконання трудових обов’язків;</w:t>
      </w:r>
    </w:p>
    <w:p w:rsidR="007F56F3" w:rsidRPr="008711F2" w:rsidRDefault="007F56F3" w:rsidP="008711F2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0"/>
          <w:lang w:val="uk-UA"/>
        </w:rPr>
        <w:t xml:space="preserve">матеріальна допомога для вирішення соціально-побутових питань у </w:t>
      </w:r>
      <w:r w:rsidRPr="000C2497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0C2497">
        <w:rPr>
          <w:rFonts w:eastAsia="MS Mincho"/>
          <w:sz w:val="28"/>
          <w:szCs w:val="20"/>
          <w:lang w:val="uk-UA"/>
        </w:rPr>
        <w:t>розмірі до одного посадового окладу (ставки заробітної плати)</w:t>
      </w:r>
      <w:r w:rsidR="008711F2">
        <w:rPr>
          <w:rFonts w:eastAsia="MS Mincho"/>
          <w:sz w:val="28"/>
          <w:lang w:val="uk-UA"/>
        </w:rPr>
        <w:t>.</w:t>
      </w:r>
      <w:r w:rsidR="008711F2" w:rsidRPr="00EA35D2">
        <w:rPr>
          <w:rFonts w:eastAsia="MS Mincho"/>
          <w:sz w:val="28"/>
          <w:szCs w:val="28"/>
          <w:lang w:val="uk-UA"/>
        </w:rPr>
        <w:t>”</w:t>
      </w:r>
      <w:r w:rsidR="008711F2">
        <w:rPr>
          <w:rFonts w:eastAsia="MS Mincho"/>
          <w:sz w:val="28"/>
          <w:szCs w:val="28"/>
          <w:lang w:val="uk-UA"/>
        </w:rPr>
        <w:t>.</w:t>
      </w:r>
    </w:p>
    <w:bookmarkEnd w:id="0"/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AB4E8C">
        <w:rPr>
          <w:sz w:val="28"/>
          <w:szCs w:val="28"/>
          <w:lang w:val="uk-UA"/>
        </w:rPr>
        <w:t xml:space="preserve"> 14.07.</w:t>
      </w:r>
      <w:r w:rsidR="00206E5D">
        <w:rPr>
          <w:sz w:val="28"/>
          <w:szCs w:val="28"/>
          <w:lang w:val="uk-UA"/>
        </w:rPr>
        <w:t>2022</w:t>
      </w:r>
      <w:r w:rsidR="00AB4E8C">
        <w:rPr>
          <w:sz w:val="28"/>
          <w:szCs w:val="28"/>
          <w:lang w:val="uk-UA"/>
        </w:rPr>
        <w:t xml:space="preserve"> </w:t>
      </w:r>
      <w:r w:rsidR="00AB4E8C" w:rsidRPr="00914F8A">
        <w:rPr>
          <w:rFonts w:eastAsia="MS Mincho"/>
          <w:sz w:val="28"/>
          <w:szCs w:val="28"/>
          <w:lang w:val="uk-UA"/>
        </w:rPr>
        <w:t xml:space="preserve"> </w:t>
      </w:r>
      <w:r w:rsidR="00AB4E8C" w:rsidRPr="00914F8A">
        <w:rPr>
          <w:sz w:val="28"/>
          <w:szCs w:val="28"/>
          <w:lang w:val="uk-UA"/>
        </w:rPr>
        <w:t xml:space="preserve">з </w:t>
      </w:r>
      <w:r w:rsidR="00AB4E8C">
        <w:rPr>
          <w:rFonts w:eastAsia="MS Mincho" w:cs="Courier New"/>
          <w:sz w:val="28"/>
          <w:szCs w:val="20"/>
          <w:lang w:val="uk-UA"/>
        </w:rPr>
        <w:t>директором-художнім керівником</w:t>
      </w:r>
      <w:r w:rsidR="00AB4E8C" w:rsidRPr="000C2497">
        <w:rPr>
          <w:rFonts w:eastAsia="MS Mincho" w:cs="Courier New"/>
          <w:sz w:val="28"/>
          <w:szCs w:val="20"/>
          <w:lang w:val="uk-UA"/>
        </w:rPr>
        <w:t xml:space="preserve"> комунального закладу </w:t>
      </w:r>
      <w:r w:rsidR="00AB4E8C" w:rsidRPr="008859FB">
        <w:rPr>
          <w:rFonts w:eastAsia="MS Mincho" w:cs="Courier New"/>
          <w:sz w:val="28"/>
          <w:szCs w:val="20"/>
          <w:lang w:val="uk-UA"/>
        </w:rPr>
        <w:t>“</w:t>
      </w:r>
      <w:r w:rsidR="00AB4E8C" w:rsidRPr="00276440">
        <w:rPr>
          <w:sz w:val="28"/>
          <w:szCs w:val="28"/>
          <w:lang w:val="uk-UA"/>
        </w:rPr>
        <w:t>Житомирський академічний обласний театр ляльок</w:t>
      </w:r>
      <w:r w:rsidR="00AB4E8C" w:rsidRPr="008859FB">
        <w:rPr>
          <w:sz w:val="28"/>
          <w:szCs w:val="28"/>
          <w:lang w:val="uk-UA"/>
        </w:rPr>
        <w:t>”</w:t>
      </w:r>
      <w:r w:rsidR="00AB4E8C" w:rsidRPr="000C2497">
        <w:rPr>
          <w:bCs/>
          <w:sz w:val="28"/>
          <w:szCs w:val="28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AB4E8C">
        <w:rPr>
          <w:rFonts w:eastAsia="MS Mincho"/>
          <w:sz w:val="28"/>
          <w:szCs w:val="28"/>
          <w:lang w:val="uk-UA"/>
        </w:rPr>
        <w:t>Управлінні</w:t>
      </w:r>
      <w:r w:rsidR="00AB4E8C" w:rsidRPr="00AB40E3">
        <w:rPr>
          <w:rFonts w:eastAsia="MS Mincho"/>
          <w:sz w:val="28"/>
          <w:szCs w:val="28"/>
          <w:lang w:val="uk-UA"/>
        </w:rPr>
        <w:t xml:space="preserve"> </w:t>
      </w:r>
      <w:r w:rsidR="00AB4E8C" w:rsidRPr="00AB4E8C">
        <w:rPr>
          <w:sz w:val="28"/>
          <w:szCs w:val="28"/>
          <w:lang w:val="uk-UA"/>
        </w:rPr>
        <w:t>культури</w:t>
      </w:r>
      <w:r w:rsidR="00AB4E8C" w:rsidRPr="00AB40E3">
        <w:rPr>
          <w:sz w:val="28"/>
          <w:szCs w:val="28"/>
          <w:lang w:val="uk-UA"/>
        </w:rPr>
        <w:t xml:space="preserve"> </w:t>
      </w:r>
      <w:r w:rsidR="00AB4E8C" w:rsidRPr="00AB4E8C">
        <w:rPr>
          <w:sz w:val="28"/>
          <w:szCs w:val="28"/>
          <w:lang w:val="uk-UA"/>
        </w:rPr>
        <w:t xml:space="preserve">та </w:t>
      </w:r>
      <w:r w:rsidR="00AB4E8C" w:rsidRPr="00AB40E3">
        <w:rPr>
          <w:sz w:val="28"/>
          <w:szCs w:val="28"/>
          <w:lang w:val="uk-UA"/>
        </w:rPr>
        <w:t xml:space="preserve">туризму </w:t>
      </w:r>
      <w:r w:rsidR="00AB4E8C">
        <w:rPr>
          <w:sz w:val="28"/>
          <w:szCs w:val="28"/>
          <w:lang w:val="uk-UA"/>
        </w:rPr>
        <w:t xml:space="preserve">Житомирської </w:t>
      </w:r>
      <w:r w:rsidR="00AB4E8C" w:rsidRPr="0094377C">
        <w:rPr>
          <w:rFonts w:eastAsia="MS Mincho"/>
          <w:sz w:val="28"/>
          <w:lang w:val="uk-UA"/>
        </w:rPr>
        <w:t>облдержадміністрації,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6A540E" w:rsidRPr="006A540E" w:rsidTr="004117B4">
        <w:tc>
          <w:tcPr>
            <w:tcW w:w="5328" w:type="dxa"/>
          </w:tcPr>
          <w:p w:rsidR="006A540E" w:rsidRDefault="00374EA0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A540E">
              <w:rPr>
                <w:sz w:val="28"/>
                <w:szCs w:val="28"/>
                <w:lang w:val="uk-UA"/>
              </w:rPr>
              <w:t>аступник голови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</w:p>
          <w:p w:rsidR="006A540E" w:rsidRDefault="006A540E" w:rsidP="006A540E">
            <w:pPr>
              <w:rPr>
                <w:sz w:val="28"/>
                <w:szCs w:val="28"/>
                <w:lang w:val="uk-UA"/>
              </w:rPr>
            </w:pPr>
          </w:p>
          <w:p w:rsidR="00AB4E8C" w:rsidRDefault="00AB4E8C" w:rsidP="006A540E">
            <w:pPr>
              <w:rPr>
                <w:sz w:val="28"/>
                <w:szCs w:val="28"/>
                <w:lang w:val="uk-UA"/>
              </w:rPr>
            </w:pPr>
          </w:p>
          <w:p w:rsidR="00AB4E8C" w:rsidRPr="00AB4E8C" w:rsidRDefault="00AB4E8C" w:rsidP="006A540E">
            <w:pPr>
              <w:rPr>
                <w:sz w:val="16"/>
                <w:szCs w:val="16"/>
                <w:lang w:val="uk-UA"/>
              </w:rPr>
            </w:pPr>
          </w:p>
          <w:p w:rsidR="006A540E" w:rsidRPr="006A540E" w:rsidRDefault="00DD3BC6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4500" w:type="dxa"/>
          </w:tcPr>
          <w:p w:rsidR="00AB4E8C" w:rsidRDefault="006A540E" w:rsidP="00AB4E8C">
            <w:pPr>
              <w:tabs>
                <w:tab w:val="left" w:pos="484"/>
              </w:tabs>
              <w:ind w:left="-108"/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  </w:t>
            </w:r>
            <w:r w:rsidR="00DD3BC6">
              <w:rPr>
                <w:sz w:val="28"/>
                <w:szCs w:val="28"/>
              </w:rPr>
              <w:t xml:space="preserve">      </w:t>
            </w:r>
            <w:r w:rsidRPr="006A540E">
              <w:rPr>
                <w:sz w:val="28"/>
                <w:szCs w:val="28"/>
                <w:lang w:val="uk-UA"/>
              </w:rPr>
              <w:t>Директор</w:t>
            </w:r>
            <w:r w:rsidR="00AB4E8C">
              <w:rPr>
                <w:sz w:val="28"/>
                <w:szCs w:val="28"/>
                <w:lang w:val="uk-UA"/>
              </w:rPr>
              <w:t>-художній керівник</w:t>
            </w:r>
          </w:p>
          <w:p w:rsidR="00374EA0" w:rsidRDefault="00AB4E8C" w:rsidP="00AB4E8C">
            <w:pPr>
              <w:tabs>
                <w:tab w:val="left" w:pos="484"/>
              </w:tabs>
              <w:ind w:left="-108"/>
              <w:rPr>
                <w:rFonts w:eastAsia="MS Mincho" w:cs="Courier New"/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0C2497">
              <w:rPr>
                <w:rFonts w:eastAsia="MS Mincho" w:cs="Courier New"/>
                <w:sz w:val="28"/>
                <w:szCs w:val="20"/>
                <w:lang w:val="uk-UA"/>
              </w:rPr>
              <w:t>комунального закладу</w:t>
            </w:r>
          </w:p>
          <w:p w:rsidR="00AB4E8C" w:rsidRDefault="00AB4E8C" w:rsidP="00AB4E8C">
            <w:pPr>
              <w:tabs>
                <w:tab w:val="left" w:pos="484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rFonts w:eastAsia="MS Mincho" w:cs="Courier New"/>
                <w:sz w:val="28"/>
                <w:szCs w:val="20"/>
                <w:lang w:val="uk-UA"/>
              </w:rPr>
              <w:t xml:space="preserve">        </w:t>
            </w:r>
            <w:r w:rsidRPr="008859FB">
              <w:rPr>
                <w:rFonts w:eastAsia="MS Mincho" w:cs="Courier New"/>
                <w:sz w:val="28"/>
                <w:szCs w:val="20"/>
                <w:lang w:val="uk-UA"/>
              </w:rPr>
              <w:t>“</w:t>
            </w:r>
            <w:r w:rsidRPr="00276440">
              <w:rPr>
                <w:sz w:val="28"/>
                <w:szCs w:val="28"/>
                <w:lang w:val="uk-UA"/>
              </w:rPr>
              <w:t>Житомирський академічний</w:t>
            </w:r>
          </w:p>
          <w:p w:rsidR="00AB4E8C" w:rsidRPr="006A540E" w:rsidRDefault="00AB4E8C" w:rsidP="00AB4E8C">
            <w:pPr>
              <w:tabs>
                <w:tab w:val="left" w:pos="484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276440">
              <w:rPr>
                <w:sz w:val="28"/>
                <w:szCs w:val="28"/>
                <w:lang w:val="uk-UA"/>
              </w:rPr>
              <w:t>обласний театр ляльок</w:t>
            </w:r>
            <w:r w:rsidRPr="008859FB">
              <w:rPr>
                <w:sz w:val="28"/>
                <w:szCs w:val="28"/>
                <w:lang w:val="uk-UA"/>
              </w:rPr>
              <w:t>”</w:t>
            </w:r>
          </w:p>
          <w:p w:rsidR="006A540E" w:rsidRPr="006A540E" w:rsidRDefault="006A540E" w:rsidP="006A540E">
            <w:pPr>
              <w:ind w:left="-108"/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   </w:t>
            </w:r>
            <w:r w:rsidR="00DD3BC6">
              <w:rPr>
                <w:sz w:val="28"/>
                <w:szCs w:val="28"/>
              </w:rPr>
              <w:t xml:space="preserve">     </w:t>
            </w:r>
            <w:r w:rsidRPr="006A540E">
              <w:rPr>
                <w:sz w:val="28"/>
                <w:szCs w:val="28"/>
                <w:lang w:val="uk-UA"/>
              </w:rPr>
              <w:t>Житомирської обласної ради</w:t>
            </w:r>
          </w:p>
          <w:p w:rsidR="006A540E" w:rsidRPr="006A540E" w:rsidRDefault="006A540E" w:rsidP="006A540E">
            <w:pPr>
              <w:ind w:left="-108"/>
              <w:rPr>
                <w:sz w:val="16"/>
                <w:szCs w:val="16"/>
              </w:rPr>
            </w:pPr>
          </w:p>
          <w:p w:rsidR="006A540E" w:rsidRPr="006A540E" w:rsidRDefault="00DD3BC6" w:rsidP="006A540E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 xml:space="preserve">_________ </w:t>
            </w:r>
            <w:r w:rsidR="00AB4E8C">
              <w:rPr>
                <w:sz w:val="28"/>
                <w:szCs w:val="28"/>
                <w:lang w:val="uk-UA"/>
              </w:rPr>
              <w:t>Сергій МИСЕЧКО</w:t>
            </w:r>
          </w:p>
          <w:p w:rsidR="006A540E" w:rsidRPr="006A540E" w:rsidRDefault="006A540E" w:rsidP="006A540E">
            <w:pPr>
              <w:ind w:left="252" w:hanging="252"/>
              <w:rPr>
                <w:sz w:val="28"/>
                <w:szCs w:val="28"/>
                <w:lang w:val="uk-UA"/>
              </w:rPr>
            </w:pPr>
          </w:p>
        </w:tc>
      </w:tr>
    </w:tbl>
    <w:p w:rsidR="009E09DF" w:rsidRPr="00BE490A" w:rsidRDefault="009E09DF">
      <w:pPr>
        <w:rPr>
          <w:lang w:val="uk-UA"/>
        </w:rPr>
      </w:pPr>
    </w:p>
    <w:sectPr w:rsidR="009E09DF" w:rsidRPr="00BE490A" w:rsidSect="00CB7245">
      <w:pgSz w:w="11906" w:h="16838"/>
      <w:pgMar w:top="851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5829"/>
    <w:rsid w:val="000525AA"/>
    <w:rsid w:val="000605A3"/>
    <w:rsid w:val="0006345F"/>
    <w:rsid w:val="00063605"/>
    <w:rsid w:val="00096EEC"/>
    <w:rsid w:val="000E4720"/>
    <w:rsid w:val="00112024"/>
    <w:rsid w:val="001304D8"/>
    <w:rsid w:val="0015358F"/>
    <w:rsid w:val="001C7C28"/>
    <w:rsid w:val="00205062"/>
    <w:rsid w:val="00206E5D"/>
    <w:rsid w:val="00234B19"/>
    <w:rsid w:val="00251680"/>
    <w:rsid w:val="00294EDA"/>
    <w:rsid w:val="002C0088"/>
    <w:rsid w:val="002C3C4F"/>
    <w:rsid w:val="002E19EA"/>
    <w:rsid w:val="00301F08"/>
    <w:rsid w:val="0030608B"/>
    <w:rsid w:val="00315DE5"/>
    <w:rsid w:val="00332D3B"/>
    <w:rsid w:val="00374EA0"/>
    <w:rsid w:val="00382FE7"/>
    <w:rsid w:val="0038304E"/>
    <w:rsid w:val="0043229A"/>
    <w:rsid w:val="00455007"/>
    <w:rsid w:val="004771A2"/>
    <w:rsid w:val="004968DC"/>
    <w:rsid w:val="004E695A"/>
    <w:rsid w:val="00510BDF"/>
    <w:rsid w:val="005169C5"/>
    <w:rsid w:val="0057043B"/>
    <w:rsid w:val="00594585"/>
    <w:rsid w:val="005D79D0"/>
    <w:rsid w:val="006115D9"/>
    <w:rsid w:val="0068095B"/>
    <w:rsid w:val="006A540E"/>
    <w:rsid w:val="006D0774"/>
    <w:rsid w:val="007079E9"/>
    <w:rsid w:val="00724452"/>
    <w:rsid w:val="007422C9"/>
    <w:rsid w:val="00791512"/>
    <w:rsid w:val="007F56F3"/>
    <w:rsid w:val="00801522"/>
    <w:rsid w:val="00815B18"/>
    <w:rsid w:val="00820AE0"/>
    <w:rsid w:val="00822754"/>
    <w:rsid w:val="00853E97"/>
    <w:rsid w:val="00864FAE"/>
    <w:rsid w:val="008711F2"/>
    <w:rsid w:val="0087776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A1033"/>
    <w:rsid w:val="00AB4E8C"/>
    <w:rsid w:val="00AD7571"/>
    <w:rsid w:val="00AF2792"/>
    <w:rsid w:val="00B8638D"/>
    <w:rsid w:val="00BB7413"/>
    <w:rsid w:val="00BE490A"/>
    <w:rsid w:val="00C243A4"/>
    <w:rsid w:val="00C55EFB"/>
    <w:rsid w:val="00C82C57"/>
    <w:rsid w:val="00CB7245"/>
    <w:rsid w:val="00CC0D1A"/>
    <w:rsid w:val="00CC0DA7"/>
    <w:rsid w:val="00CD015C"/>
    <w:rsid w:val="00D01D4B"/>
    <w:rsid w:val="00D40B4A"/>
    <w:rsid w:val="00D4114B"/>
    <w:rsid w:val="00DC2A87"/>
    <w:rsid w:val="00DD3BC6"/>
    <w:rsid w:val="00E01357"/>
    <w:rsid w:val="00E519AC"/>
    <w:rsid w:val="00E74CA9"/>
    <w:rsid w:val="00F161A3"/>
    <w:rsid w:val="00F31D30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CA45-0EAD-425D-AF8D-89BDD4C2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2491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10</cp:revision>
  <cp:lastPrinted>2025-11-05T14:20:00Z</cp:lastPrinted>
  <dcterms:created xsi:type="dcterms:W3CDTF">2025-09-25T12:13:00Z</dcterms:created>
  <dcterms:modified xsi:type="dcterms:W3CDTF">2025-11-05T14:21:00Z</dcterms:modified>
</cp:coreProperties>
</file>