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4B64A8" w:rsidRDefault="00791512" w:rsidP="004B64A8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8D5B68" w:rsidRPr="008D5B68">
        <w:rPr>
          <w:rFonts w:eastAsia="MS Mincho" w:cs="Courier New"/>
          <w:b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FA04AB" w:rsidRPr="00FA04AB">
        <w:rPr>
          <w:rFonts w:eastAsia="MS Mincho"/>
          <w:b/>
          <w:sz w:val="28"/>
          <w:lang w:val="uk-UA"/>
        </w:rPr>
        <w:t>з директором</w:t>
      </w:r>
      <w:r w:rsidR="00FA04AB">
        <w:rPr>
          <w:rFonts w:eastAsia="MS Mincho"/>
          <w:sz w:val="28"/>
          <w:lang w:val="uk-UA"/>
        </w:rPr>
        <w:t xml:space="preserve"> </w:t>
      </w:r>
      <w:r w:rsidR="004B64A8" w:rsidRPr="004B64A8">
        <w:rPr>
          <w:rFonts w:eastAsia="MS Mincho"/>
          <w:b/>
          <w:sz w:val="28"/>
          <w:szCs w:val="20"/>
          <w:lang w:val="uk-UA"/>
        </w:rPr>
        <w:t xml:space="preserve">Житомирського </w:t>
      </w:r>
    </w:p>
    <w:p w:rsidR="00CD13C3" w:rsidRPr="008D5B68" w:rsidRDefault="004B64A8" w:rsidP="004B64A8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4B64A8">
        <w:rPr>
          <w:rFonts w:eastAsia="MS Mincho"/>
          <w:b/>
          <w:sz w:val="28"/>
          <w:szCs w:val="20"/>
          <w:lang w:val="uk-UA"/>
        </w:rPr>
        <w:t>професійного ліцею</w:t>
      </w:r>
      <w:r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FA04AB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FA04AB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                                            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981D69">
        <w:rPr>
          <w:sz w:val="28"/>
          <w:lang w:val="uk-UA"/>
        </w:rPr>
        <w:t xml:space="preserve">    13 листопада</w:t>
      </w:r>
      <w:bookmarkStart w:id="0" w:name="_GoBack"/>
      <w:bookmarkEnd w:id="0"/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FA04AB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A04AB">
        <w:rPr>
          <w:rFonts w:eastAsia="MS Mincho"/>
          <w:sz w:val="28"/>
          <w:lang w:val="uk-UA"/>
        </w:rPr>
        <w:t>орони, та громадянка</w:t>
      </w:r>
      <w:r w:rsidR="004B64A8" w:rsidRPr="004B64A8">
        <w:rPr>
          <w:rFonts w:eastAsia="MS Mincho"/>
          <w:b/>
          <w:sz w:val="28"/>
          <w:szCs w:val="20"/>
          <w:lang w:val="uk-UA"/>
        </w:rPr>
        <w:t xml:space="preserve"> </w:t>
      </w:r>
      <w:r w:rsidR="004B64A8">
        <w:rPr>
          <w:rFonts w:eastAsia="MS Mincho"/>
          <w:b/>
          <w:sz w:val="28"/>
          <w:szCs w:val="20"/>
          <w:lang w:val="uk-UA"/>
        </w:rPr>
        <w:t>Дерев</w:t>
      </w:r>
      <w:r w:rsidR="004B64A8" w:rsidRPr="00935584">
        <w:rPr>
          <w:rFonts w:eastAsia="MS Mincho"/>
          <w:b/>
          <w:sz w:val="28"/>
          <w:szCs w:val="20"/>
          <w:lang w:val="uk-UA"/>
        </w:rPr>
        <w:t>’</w:t>
      </w:r>
      <w:r w:rsidR="004B64A8">
        <w:rPr>
          <w:rFonts w:eastAsia="MS Mincho"/>
          <w:b/>
          <w:sz w:val="28"/>
          <w:szCs w:val="20"/>
          <w:lang w:val="uk-UA"/>
        </w:rPr>
        <w:t>янко Олена Василівна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A04AB">
        <w:rPr>
          <w:rFonts w:eastAsia="MS Mincho"/>
          <w:sz w:val="28"/>
          <w:szCs w:val="20"/>
          <w:lang w:val="uk-UA"/>
        </w:rPr>
        <w:t xml:space="preserve"> 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8D5B68">
        <w:rPr>
          <w:sz w:val="28"/>
          <w:lang w:val="uk-UA"/>
        </w:rPr>
        <w:t xml:space="preserve"> </w:t>
      </w:r>
      <w:r w:rsidR="008D5B68" w:rsidRPr="008D5B68">
        <w:rPr>
          <w:rFonts w:eastAsia="MS Mincho" w:cs="Courier New"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CD13C3">
        <w:rPr>
          <w:sz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4B64A8" w:rsidRPr="002F4B4D">
        <w:rPr>
          <w:rFonts w:eastAsia="MS Mincho"/>
          <w:sz w:val="28"/>
          <w:szCs w:val="20"/>
          <w:lang w:val="uk-UA"/>
        </w:rPr>
        <w:t xml:space="preserve">Житомирського </w:t>
      </w:r>
      <w:r w:rsidR="004B64A8">
        <w:rPr>
          <w:rFonts w:eastAsia="MS Mincho"/>
          <w:sz w:val="28"/>
          <w:szCs w:val="20"/>
          <w:lang w:val="uk-UA"/>
        </w:rPr>
        <w:t xml:space="preserve">професійного ліцею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4B64A8" w:rsidRPr="004B64A8" w:rsidRDefault="007F56F3" w:rsidP="004B64A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4B64A8" w:rsidRPr="004B64A8">
        <w:rPr>
          <w:rFonts w:eastAsia="MS Mincho" w:cs="Courier New"/>
          <w:sz w:val="28"/>
          <w:szCs w:val="20"/>
          <w:lang w:val="uk-UA"/>
        </w:rPr>
        <w:t xml:space="preserve"> За виконання обов’язків, передбачених цим контрактом, Керівникові  навчального закладу нараховується заробітна плата відповідно до норм чинного законодавства, що регулює правовідносини в галузі освіти, з урахуванням змін та доповнень, які існують на момент її виплати.</w:t>
      </w:r>
    </w:p>
    <w:p w:rsidR="004B64A8" w:rsidRPr="004B64A8" w:rsidRDefault="004B64A8" w:rsidP="004B64A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4B64A8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4B64A8" w:rsidRPr="004B64A8" w:rsidRDefault="004B64A8" w:rsidP="004B64A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4B64A8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4B64A8" w:rsidRPr="004B64A8" w:rsidRDefault="004B64A8" w:rsidP="004B64A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4B64A8">
        <w:rPr>
          <w:rFonts w:eastAsia="MS Mincho" w:cs="Courier New"/>
          <w:sz w:val="28"/>
          <w:szCs w:val="20"/>
          <w:lang w:val="uk-UA"/>
        </w:rPr>
        <w:t>б) підвищення посадового окладу на 10 відсотків, згідно з постановою Кабінету Міністрів України від 11.01.2018 № 22 “</w:t>
      </w:r>
      <w:r w:rsidRPr="004B64A8">
        <w:rPr>
          <w:bCs/>
          <w:color w:val="333333"/>
          <w:sz w:val="28"/>
          <w:szCs w:val="28"/>
          <w:shd w:val="clear" w:color="auto" w:fill="FFFFFF"/>
          <w:lang w:val="uk-UA"/>
        </w:rPr>
        <w:t>Про підвищення оплати праці педагогічних працівників</w:t>
      </w:r>
      <w:r w:rsidRPr="004B64A8">
        <w:rPr>
          <w:rFonts w:eastAsia="MS Mincho" w:cs="Courier New"/>
          <w:sz w:val="28"/>
          <w:szCs w:val="20"/>
          <w:lang w:val="uk-UA"/>
        </w:rPr>
        <w:t>;</w:t>
      </w:r>
    </w:p>
    <w:p w:rsidR="004B64A8" w:rsidRPr="004B64A8" w:rsidRDefault="004B64A8" w:rsidP="004B64A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4B64A8">
        <w:rPr>
          <w:rFonts w:eastAsia="MS Mincho" w:cs="Courier New"/>
          <w:sz w:val="28"/>
          <w:szCs w:val="20"/>
          <w:lang w:val="uk-UA"/>
        </w:rPr>
        <w:t>в) підвищення посадового окладу на 25 відсотків, згідно з наказом Міністерства освіти України від 15.04.1993 № 102 “</w:t>
      </w:r>
      <w:r w:rsidRPr="004B64A8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Про затвердження </w:t>
      </w:r>
      <w:proofErr w:type="spellStart"/>
      <w:r w:rsidRPr="004B64A8">
        <w:rPr>
          <w:bCs/>
          <w:color w:val="212529"/>
          <w:sz w:val="28"/>
          <w:szCs w:val="28"/>
          <w:shd w:val="clear" w:color="auto" w:fill="FFFFFF"/>
          <w:lang w:val="uk-UA"/>
        </w:rPr>
        <w:t>Інструкції про порядок</w:t>
      </w:r>
      <w:proofErr w:type="spellEnd"/>
      <w:r w:rsidRPr="004B64A8">
        <w:rPr>
          <w:bCs/>
          <w:color w:val="212529"/>
          <w:sz w:val="28"/>
          <w:szCs w:val="28"/>
          <w:shd w:val="clear" w:color="auto" w:fill="FFFFFF"/>
          <w:lang w:val="uk-UA"/>
        </w:rPr>
        <w:t> обчислення заробітної плати працівників освіти”;</w:t>
      </w:r>
    </w:p>
    <w:p w:rsidR="004B64A8" w:rsidRPr="004B64A8" w:rsidRDefault="004B64A8" w:rsidP="004B64A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B64A8">
        <w:rPr>
          <w:rFonts w:eastAsia="MS Mincho" w:cs="Courier New"/>
          <w:sz w:val="28"/>
          <w:szCs w:val="28"/>
          <w:lang w:val="uk-UA"/>
        </w:rPr>
        <w:t xml:space="preserve">г) щомісячної надбавки за вислугу років, згідно зі ст. 61 Закону України </w:t>
      </w:r>
      <w:r w:rsidRPr="004B64A8">
        <w:rPr>
          <w:rFonts w:eastAsia="MS Mincho" w:cs="Courier New"/>
          <w:sz w:val="28"/>
          <w:szCs w:val="28"/>
        </w:rPr>
        <w:t>“</w:t>
      </w:r>
      <w:r w:rsidRPr="004B64A8">
        <w:rPr>
          <w:rFonts w:eastAsia="MS Mincho" w:cs="Courier New"/>
          <w:sz w:val="28"/>
          <w:szCs w:val="28"/>
          <w:lang w:val="uk-UA"/>
        </w:rPr>
        <w:t>Про освіту</w:t>
      </w:r>
      <w:r w:rsidRPr="004B64A8">
        <w:rPr>
          <w:rFonts w:eastAsia="MS Mincho" w:cs="Courier New"/>
          <w:sz w:val="28"/>
          <w:szCs w:val="28"/>
        </w:rPr>
        <w:t>”</w:t>
      </w:r>
      <w:r w:rsidRPr="004B64A8">
        <w:rPr>
          <w:rFonts w:eastAsia="MS Mincho" w:cs="Courier New"/>
          <w:sz w:val="28"/>
          <w:szCs w:val="28"/>
          <w:lang w:val="uk-UA"/>
        </w:rPr>
        <w:t>;</w:t>
      </w:r>
    </w:p>
    <w:p w:rsidR="004B64A8" w:rsidRPr="004B64A8" w:rsidRDefault="004B64A8" w:rsidP="004B64A8">
      <w:pPr>
        <w:ind w:firstLine="709"/>
        <w:jc w:val="both"/>
        <w:rPr>
          <w:color w:val="252525"/>
          <w:sz w:val="28"/>
          <w:szCs w:val="28"/>
          <w:lang w:val="uk-UA" w:eastAsia="uk-UA"/>
        </w:rPr>
      </w:pPr>
      <w:r w:rsidRPr="004B64A8">
        <w:rPr>
          <w:rFonts w:eastAsia="MS Mincho"/>
          <w:sz w:val="28"/>
          <w:szCs w:val="20"/>
          <w:lang w:val="uk-UA"/>
        </w:rPr>
        <w:t>ґ)</w:t>
      </w:r>
      <w:r w:rsidRPr="004B64A8">
        <w:rPr>
          <w:rFonts w:eastAsia="MS Mincho"/>
          <w:sz w:val="28"/>
          <w:szCs w:val="28"/>
          <w:lang w:val="uk-UA"/>
        </w:rPr>
        <w:t xml:space="preserve"> доплати  за  науковий ступінь </w:t>
      </w:r>
      <w:r w:rsidRPr="004B64A8">
        <w:rPr>
          <w:rFonts w:eastAsia="MS Mincho"/>
          <w:sz w:val="28"/>
          <w:szCs w:val="28"/>
        </w:rPr>
        <w:t>“</w:t>
      </w:r>
      <w:r w:rsidRPr="004B64A8">
        <w:rPr>
          <w:rFonts w:eastAsia="MS Mincho"/>
          <w:sz w:val="28"/>
          <w:szCs w:val="28"/>
          <w:lang w:val="uk-UA"/>
        </w:rPr>
        <w:t>Кандидат  педагогічних наук” у розмірі                    15 відсотків до посадового окладу</w:t>
      </w:r>
      <w:r w:rsidRPr="004B64A8">
        <w:rPr>
          <w:color w:val="252525"/>
          <w:sz w:val="28"/>
          <w:szCs w:val="28"/>
          <w:lang w:val="uk-UA" w:eastAsia="uk-UA"/>
        </w:rPr>
        <w:t>;</w:t>
      </w:r>
    </w:p>
    <w:p w:rsidR="004B64A8" w:rsidRPr="004B64A8" w:rsidRDefault="004B64A8" w:rsidP="004B64A8">
      <w:pPr>
        <w:ind w:firstLine="709"/>
        <w:jc w:val="both"/>
        <w:rPr>
          <w:color w:val="252525"/>
          <w:sz w:val="28"/>
          <w:szCs w:val="28"/>
          <w:lang w:eastAsia="uk-UA"/>
        </w:rPr>
      </w:pPr>
      <w:r w:rsidRPr="004B64A8">
        <w:rPr>
          <w:color w:val="252525"/>
          <w:sz w:val="28"/>
          <w:szCs w:val="28"/>
          <w:lang w:val="uk-UA" w:eastAsia="uk-UA"/>
        </w:rPr>
        <w:t xml:space="preserve">д) доплати за вчене звання </w:t>
      </w:r>
      <w:r w:rsidRPr="004B64A8">
        <w:rPr>
          <w:color w:val="252525"/>
          <w:sz w:val="28"/>
          <w:szCs w:val="28"/>
          <w:lang w:eastAsia="uk-UA"/>
        </w:rPr>
        <w:t>“</w:t>
      </w:r>
      <w:r w:rsidRPr="004B64A8">
        <w:rPr>
          <w:color w:val="252525"/>
          <w:sz w:val="28"/>
          <w:szCs w:val="28"/>
          <w:lang w:val="uk-UA" w:eastAsia="uk-UA"/>
        </w:rPr>
        <w:t>Доцент</w:t>
      </w:r>
      <w:r w:rsidRPr="004B64A8">
        <w:rPr>
          <w:color w:val="252525"/>
          <w:sz w:val="28"/>
          <w:szCs w:val="28"/>
          <w:lang w:eastAsia="uk-UA"/>
        </w:rPr>
        <w:t>”</w:t>
      </w:r>
      <w:r w:rsidRPr="004B64A8">
        <w:rPr>
          <w:color w:val="252525"/>
          <w:sz w:val="28"/>
          <w:szCs w:val="28"/>
          <w:lang w:val="uk-UA" w:eastAsia="uk-UA"/>
        </w:rPr>
        <w:t xml:space="preserve"> у розмірі 25 відсотків до посадового окладу;</w:t>
      </w:r>
    </w:p>
    <w:p w:rsidR="004B64A8" w:rsidRPr="00482FBE" w:rsidRDefault="004B64A8" w:rsidP="004B64A8">
      <w:pPr>
        <w:ind w:firstLine="709"/>
        <w:jc w:val="both"/>
        <w:rPr>
          <w:color w:val="252525"/>
          <w:sz w:val="28"/>
          <w:szCs w:val="28"/>
          <w:lang w:val="uk-UA" w:eastAsia="uk-UA"/>
        </w:rPr>
      </w:pPr>
      <w:r w:rsidRPr="004B64A8">
        <w:rPr>
          <w:sz w:val="28"/>
          <w:szCs w:val="28"/>
          <w:lang w:val="uk-UA"/>
        </w:rPr>
        <w:t>е)</w:t>
      </w:r>
      <w:r w:rsidR="00285C1E" w:rsidRPr="00285C1E">
        <w:rPr>
          <w:sz w:val="28"/>
          <w:szCs w:val="28"/>
          <w:lang w:val="uk-UA"/>
        </w:rPr>
        <w:t xml:space="preserve"> </w:t>
      </w:r>
      <w:r w:rsidR="00285C1E">
        <w:rPr>
          <w:sz w:val="28"/>
          <w:szCs w:val="28"/>
          <w:lang w:val="uk-UA"/>
        </w:rPr>
        <w:t>доплати</w:t>
      </w:r>
      <w:r w:rsidR="00285C1E" w:rsidRPr="00A31612">
        <w:rPr>
          <w:sz w:val="28"/>
          <w:szCs w:val="28"/>
          <w:lang w:val="uk-UA"/>
        </w:rPr>
        <w:t xml:space="preserve"> у розмірі 10 відсотків посадового окладу як Керівникові фахової </w:t>
      </w:r>
      <w:proofErr w:type="spellStart"/>
      <w:r w:rsidR="00285C1E" w:rsidRPr="00A31612">
        <w:rPr>
          <w:sz w:val="28"/>
          <w:szCs w:val="28"/>
          <w:lang w:val="uk-UA"/>
        </w:rPr>
        <w:t>передвищої</w:t>
      </w:r>
      <w:proofErr w:type="spellEnd"/>
      <w:r w:rsidR="00285C1E" w:rsidRPr="00A31612">
        <w:rPr>
          <w:sz w:val="28"/>
          <w:szCs w:val="28"/>
          <w:lang w:val="uk-UA"/>
        </w:rPr>
        <w:t xml:space="preserve"> освіти, студенти якого проживають у гуртожитку, </w:t>
      </w:r>
      <w:r w:rsidR="00285C1E" w:rsidRPr="00A31612">
        <w:rPr>
          <w:rFonts w:eastAsia="MS Mincho"/>
          <w:sz w:val="28"/>
          <w:szCs w:val="28"/>
          <w:lang w:val="uk-UA"/>
        </w:rPr>
        <w:t xml:space="preserve">відповідно до постанови Кабінету Міністрів України  від </w:t>
      </w:r>
      <w:r w:rsidR="00285C1E" w:rsidRPr="00A31612">
        <w:rPr>
          <w:bCs/>
          <w:sz w:val="28"/>
          <w:szCs w:val="28"/>
          <w:shd w:val="clear" w:color="auto" w:fill="FFFFFF"/>
          <w:lang w:val="uk-UA"/>
        </w:rPr>
        <w:t>28.12.2021 №1391</w:t>
      </w:r>
      <w:r w:rsidR="00285C1E" w:rsidRPr="00A31612">
        <w:rPr>
          <w:sz w:val="28"/>
          <w:szCs w:val="28"/>
          <w:lang w:val="uk-UA"/>
        </w:rPr>
        <w:t>;</w:t>
      </w:r>
    </w:p>
    <w:p w:rsidR="00482FBE" w:rsidRDefault="00482FBE" w:rsidP="00482FBE">
      <w:pPr>
        <w:ind w:firstLine="567"/>
        <w:jc w:val="both"/>
        <w:rPr>
          <w:sz w:val="28"/>
          <w:szCs w:val="28"/>
          <w:lang w:val="uk-UA"/>
        </w:rPr>
      </w:pPr>
      <w:r>
        <w:rPr>
          <w:color w:val="252525"/>
          <w:sz w:val="28"/>
          <w:szCs w:val="28"/>
          <w:lang w:val="uk-UA" w:eastAsia="uk-UA"/>
        </w:rPr>
        <w:lastRenderedPageBreak/>
        <w:t xml:space="preserve">є) </w:t>
      </w:r>
      <w:r>
        <w:rPr>
          <w:sz w:val="28"/>
          <w:szCs w:val="28"/>
          <w:lang w:val="uk-UA"/>
        </w:rPr>
        <w:t>надбавки</w:t>
      </w:r>
      <w:r w:rsidRPr="00CD1603">
        <w:rPr>
          <w:sz w:val="28"/>
          <w:szCs w:val="28"/>
          <w:lang w:val="uk-UA"/>
        </w:rPr>
        <w:t xml:space="preserve"> за складність і напруженість у роботі</w:t>
      </w:r>
      <w:r>
        <w:rPr>
          <w:sz w:val="28"/>
          <w:szCs w:val="28"/>
          <w:lang w:val="uk-UA"/>
        </w:rPr>
        <w:t xml:space="preserve">, </w:t>
      </w:r>
      <w:r w:rsidRPr="00CD1603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розмір якої та порядок погодження її виплати здійснюється у порядку, встановленому Органом управління майном;</w:t>
      </w:r>
    </w:p>
    <w:p w:rsidR="004B64A8" w:rsidRPr="00482FBE" w:rsidRDefault="00482FBE" w:rsidP="00482FBE">
      <w:pPr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 xml:space="preserve">ж) </w:t>
      </w:r>
      <w:r>
        <w:rPr>
          <w:rFonts w:eastAsia="MS Mincho"/>
          <w:sz w:val="28"/>
          <w:szCs w:val="28"/>
          <w:lang w:val="uk-UA"/>
        </w:rPr>
        <w:t>премії, розмір якої та порядок погодження її виплати здійснюється у порядку, встановленому Органом управління майном</w:t>
      </w:r>
      <w:r w:rsidR="00816858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816858" w:rsidRPr="00F649E8">
        <w:rPr>
          <w:rFonts w:eastAsia="MS Mincho"/>
          <w:sz w:val="28"/>
          <w:szCs w:val="20"/>
          <w:lang w:val="uk-UA"/>
        </w:rPr>
        <w:t>(у разі допущення у навчальному закладі нещасного випадку зі смертельними наслідками з вини навчального закладу,  премія Керівникові не нараховується).</w:t>
      </w:r>
      <w:r w:rsidR="004B64A8" w:rsidRPr="004B64A8">
        <w:rPr>
          <w:color w:val="252525"/>
          <w:sz w:val="28"/>
          <w:szCs w:val="28"/>
          <w:lang w:val="uk-UA" w:eastAsia="uk-UA"/>
        </w:rPr>
        <w:t xml:space="preserve"> </w:t>
      </w:r>
    </w:p>
    <w:p w:rsidR="004B64A8" w:rsidRPr="004B64A8" w:rsidRDefault="004B64A8" w:rsidP="004B64A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4B64A8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 за складність, напруженість у роботі та премія скасовуються або зменшуються.</w:t>
      </w:r>
    </w:p>
    <w:p w:rsidR="004B64A8" w:rsidRPr="00260063" w:rsidRDefault="00260063" w:rsidP="00260063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Крім того, Керівникові, як педагогічному працівнику,</w:t>
      </w:r>
      <w:r>
        <w:rPr>
          <w:sz w:val="28"/>
          <w:szCs w:val="28"/>
          <w:lang w:val="uk-UA"/>
        </w:rPr>
        <w:t xml:space="preserve"> у порядку, встановленому Органом управління майном, може виплачуватися </w:t>
      </w:r>
      <w:r w:rsidR="004B64A8" w:rsidRPr="004B64A8">
        <w:rPr>
          <w:rFonts w:eastAsia="MS Mincho" w:cs="Courier New"/>
          <w:sz w:val="28"/>
          <w:szCs w:val="20"/>
          <w:lang w:val="uk-UA"/>
        </w:rPr>
        <w:t xml:space="preserve">щорічна грошова винагорода за сумлінну працю та зразкове виконання службових обов’язків (ст. 57 </w:t>
      </w:r>
      <w:r w:rsidR="004B64A8" w:rsidRPr="004B64A8">
        <w:rPr>
          <w:rFonts w:eastAsia="MS Mincho" w:cs="Courier New"/>
          <w:sz w:val="28"/>
          <w:szCs w:val="28"/>
          <w:lang w:val="uk-UA"/>
        </w:rPr>
        <w:t>Закону України “Про освіту”, постанова Кабінету Міністрів України від 14.06.2000 № 963 “Про затвердження переліку посад педагогічних та науково-педагогічних працівників”).</w:t>
      </w:r>
    </w:p>
    <w:p w:rsidR="004B64A8" w:rsidRPr="004B64A8" w:rsidRDefault="004B64A8" w:rsidP="004B64A8">
      <w:pPr>
        <w:ind w:firstLine="709"/>
        <w:jc w:val="both"/>
        <w:rPr>
          <w:rFonts w:eastAsia="MS Mincho"/>
          <w:sz w:val="28"/>
          <w:szCs w:val="26"/>
        </w:rPr>
      </w:pPr>
      <w:r w:rsidRPr="004B64A8">
        <w:rPr>
          <w:rFonts w:eastAsia="MS Mincho"/>
          <w:sz w:val="28"/>
          <w:szCs w:val="26"/>
          <w:lang w:val="uk-UA"/>
        </w:rPr>
        <w:t>Керівник має право на отримання всіх видів премій та виплат, які пе</w:t>
      </w:r>
      <w:r w:rsidR="00260063">
        <w:rPr>
          <w:rFonts w:eastAsia="MS Mincho"/>
          <w:sz w:val="28"/>
          <w:szCs w:val="26"/>
          <w:lang w:val="uk-UA"/>
        </w:rPr>
        <w:t>редбачені колективним договором,</w:t>
      </w:r>
      <w:r w:rsidR="00260063" w:rsidRPr="00260063">
        <w:rPr>
          <w:rFonts w:eastAsia="MS Mincho"/>
          <w:sz w:val="28"/>
          <w:szCs w:val="28"/>
        </w:rPr>
        <w:t xml:space="preserve"> </w:t>
      </w:r>
      <w:proofErr w:type="spellStart"/>
      <w:r w:rsidR="00260063">
        <w:rPr>
          <w:rFonts w:eastAsia="MS Mincho"/>
          <w:sz w:val="28"/>
          <w:szCs w:val="28"/>
        </w:rPr>
        <w:t>розмір</w:t>
      </w:r>
      <w:proofErr w:type="spellEnd"/>
      <w:r w:rsidR="00260063">
        <w:rPr>
          <w:rFonts w:eastAsia="MS Mincho"/>
          <w:sz w:val="28"/>
          <w:szCs w:val="28"/>
        </w:rPr>
        <w:t xml:space="preserve"> як</w:t>
      </w:r>
      <w:proofErr w:type="spellStart"/>
      <w:r w:rsidR="00260063">
        <w:rPr>
          <w:rFonts w:eastAsia="MS Mincho"/>
          <w:sz w:val="28"/>
          <w:szCs w:val="28"/>
          <w:lang w:val="uk-UA"/>
        </w:rPr>
        <w:t>их</w:t>
      </w:r>
      <w:proofErr w:type="spellEnd"/>
      <w:r w:rsidR="00260063">
        <w:rPr>
          <w:rFonts w:eastAsia="MS Mincho"/>
          <w:sz w:val="28"/>
          <w:szCs w:val="28"/>
        </w:rPr>
        <w:t xml:space="preserve"> та порядок </w:t>
      </w:r>
      <w:proofErr w:type="spellStart"/>
      <w:r w:rsidR="00260063">
        <w:rPr>
          <w:rFonts w:eastAsia="MS Mincho"/>
          <w:sz w:val="28"/>
          <w:szCs w:val="28"/>
        </w:rPr>
        <w:t>погодження</w:t>
      </w:r>
      <w:proofErr w:type="spellEnd"/>
      <w:r w:rsidR="00260063">
        <w:rPr>
          <w:rFonts w:eastAsia="MS Mincho"/>
          <w:sz w:val="28"/>
          <w:szCs w:val="28"/>
        </w:rPr>
        <w:t xml:space="preserve"> ї</w:t>
      </w:r>
      <w:r w:rsidR="00260063">
        <w:rPr>
          <w:rFonts w:eastAsia="MS Mincho"/>
          <w:sz w:val="28"/>
          <w:szCs w:val="28"/>
          <w:lang w:val="uk-UA"/>
        </w:rPr>
        <w:t>х</w:t>
      </w:r>
      <w:r w:rsidR="00260063" w:rsidRPr="008839D8">
        <w:rPr>
          <w:rFonts w:eastAsia="MS Mincho"/>
          <w:sz w:val="28"/>
          <w:szCs w:val="28"/>
        </w:rPr>
        <w:t xml:space="preserve"> </w:t>
      </w:r>
      <w:proofErr w:type="spellStart"/>
      <w:r w:rsidR="00260063" w:rsidRPr="008839D8">
        <w:rPr>
          <w:rFonts w:eastAsia="MS Mincho"/>
          <w:sz w:val="28"/>
          <w:szCs w:val="28"/>
        </w:rPr>
        <w:t>виплати</w:t>
      </w:r>
      <w:proofErr w:type="spellEnd"/>
      <w:r w:rsidR="00260063" w:rsidRPr="008839D8">
        <w:rPr>
          <w:rFonts w:eastAsia="MS Mincho"/>
          <w:sz w:val="28"/>
          <w:szCs w:val="28"/>
        </w:rPr>
        <w:t xml:space="preserve"> </w:t>
      </w:r>
      <w:proofErr w:type="spellStart"/>
      <w:r w:rsidR="00260063" w:rsidRPr="008839D8">
        <w:rPr>
          <w:rFonts w:eastAsia="MS Mincho"/>
          <w:sz w:val="28"/>
          <w:szCs w:val="28"/>
        </w:rPr>
        <w:t>здійснюється</w:t>
      </w:r>
      <w:proofErr w:type="spellEnd"/>
      <w:r w:rsidR="00260063" w:rsidRPr="008839D8">
        <w:rPr>
          <w:rFonts w:eastAsia="MS Mincho"/>
          <w:sz w:val="28"/>
          <w:szCs w:val="28"/>
        </w:rPr>
        <w:t xml:space="preserve"> у порядку, </w:t>
      </w:r>
      <w:proofErr w:type="spellStart"/>
      <w:r w:rsidR="00260063" w:rsidRPr="008839D8">
        <w:rPr>
          <w:rFonts w:eastAsia="MS Mincho"/>
          <w:sz w:val="28"/>
          <w:szCs w:val="28"/>
        </w:rPr>
        <w:t>встановленому</w:t>
      </w:r>
      <w:proofErr w:type="spellEnd"/>
      <w:r w:rsidR="00260063" w:rsidRPr="008839D8">
        <w:rPr>
          <w:rFonts w:eastAsia="MS Mincho"/>
          <w:sz w:val="28"/>
          <w:szCs w:val="28"/>
        </w:rPr>
        <w:t xml:space="preserve"> Органом </w:t>
      </w:r>
      <w:proofErr w:type="spellStart"/>
      <w:r w:rsidR="00260063" w:rsidRPr="008839D8">
        <w:rPr>
          <w:rFonts w:eastAsia="MS Mincho"/>
          <w:sz w:val="28"/>
          <w:szCs w:val="28"/>
        </w:rPr>
        <w:t>управління</w:t>
      </w:r>
      <w:proofErr w:type="spellEnd"/>
      <w:r w:rsidR="00260063" w:rsidRPr="008839D8">
        <w:rPr>
          <w:rFonts w:eastAsia="MS Mincho"/>
          <w:sz w:val="28"/>
          <w:szCs w:val="28"/>
        </w:rPr>
        <w:t xml:space="preserve"> </w:t>
      </w:r>
      <w:proofErr w:type="spellStart"/>
      <w:r w:rsidR="00260063" w:rsidRPr="008839D8">
        <w:rPr>
          <w:rFonts w:eastAsia="MS Mincho"/>
          <w:sz w:val="28"/>
          <w:szCs w:val="28"/>
        </w:rPr>
        <w:t>майном</w:t>
      </w:r>
      <w:proofErr w:type="spellEnd"/>
      <w:r w:rsidR="00260063">
        <w:rPr>
          <w:sz w:val="28"/>
          <w:szCs w:val="28"/>
        </w:rPr>
        <w:t>.</w:t>
      </w:r>
      <w:r w:rsidRPr="008D5B68">
        <w:rPr>
          <w:rFonts w:eastAsia="MS Mincho"/>
          <w:sz w:val="28"/>
          <w:szCs w:val="26"/>
        </w:rPr>
        <w:t>”.</w:t>
      </w:r>
    </w:p>
    <w:p w:rsidR="000416ED" w:rsidRPr="008D5B68" w:rsidRDefault="000416ED" w:rsidP="008D5B68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8D5B68" w:rsidRPr="008D5B68">
        <w:rPr>
          <w:rFonts w:eastAsia="MS Mincho" w:cs="Courier New"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8D5B68" w:rsidRPr="00914F8A">
        <w:rPr>
          <w:sz w:val="28"/>
          <w:szCs w:val="28"/>
          <w:lang w:val="uk-UA"/>
        </w:rPr>
        <w:t xml:space="preserve">з </w:t>
      </w:r>
      <w:r w:rsidR="008D5B68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816858" w:rsidRPr="002F4B4D">
        <w:rPr>
          <w:rFonts w:eastAsia="MS Mincho"/>
          <w:sz w:val="28"/>
          <w:szCs w:val="20"/>
          <w:lang w:val="uk-UA"/>
        </w:rPr>
        <w:t xml:space="preserve">Житомирського </w:t>
      </w:r>
      <w:r w:rsidR="00816858">
        <w:rPr>
          <w:rFonts w:eastAsia="MS Mincho"/>
          <w:sz w:val="28"/>
          <w:szCs w:val="20"/>
          <w:lang w:val="uk-UA"/>
        </w:rPr>
        <w:t xml:space="preserve">професійного ліцею </w:t>
      </w:r>
      <w:r w:rsidR="0035292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35292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8D5B68">
        <w:rPr>
          <w:rFonts w:eastAsia="MS Mincho"/>
          <w:sz w:val="28"/>
          <w:szCs w:val="28"/>
          <w:lang w:val="uk-UA"/>
        </w:rPr>
        <w:t xml:space="preserve">Департаменті освіти і науки </w:t>
      </w:r>
      <w:r w:rsidR="0035292C">
        <w:rPr>
          <w:rFonts w:eastAsia="MS Mincho"/>
          <w:sz w:val="28"/>
          <w:szCs w:val="28"/>
          <w:lang w:val="uk-UA"/>
        </w:rPr>
        <w:t xml:space="preserve">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                   Директор Житомирського</w:t>
      </w: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</w:t>
      </w:r>
      <w:r w:rsidR="00816858">
        <w:rPr>
          <w:rFonts w:eastAsia="MS Mincho"/>
          <w:sz w:val="28"/>
          <w:szCs w:val="20"/>
          <w:lang w:val="uk-UA"/>
        </w:rPr>
        <w:t>професійного ліцею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                         </w:t>
      </w:r>
      <w:r w:rsidRPr="000C63DE">
        <w:rPr>
          <w:rFonts w:eastAsia="MS Mincho" w:cs="Courier New"/>
          <w:sz w:val="28"/>
          <w:szCs w:val="20"/>
          <w:lang w:val="uk-UA"/>
        </w:rPr>
        <w:t>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__________  Олег ДЗЮБЕНКО                       ___</w:t>
      </w:r>
      <w:r w:rsidR="00816858">
        <w:rPr>
          <w:rFonts w:eastAsia="MS Mincho" w:cs="Courier New"/>
          <w:sz w:val="28"/>
          <w:szCs w:val="20"/>
          <w:lang w:val="uk-UA"/>
        </w:rPr>
        <w:t xml:space="preserve">______ Олена </w:t>
      </w:r>
      <w:r w:rsidR="00816858" w:rsidRPr="00816858">
        <w:rPr>
          <w:rFonts w:eastAsia="MS Mincho"/>
          <w:sz w:val="28"/>
          <w:szCs w:val="20"/>
          <w:lang w:val="uk-UA"/>
        </w:rPr>
        <w:t>ДЕРЕВ’</w:t>
      </w:r>
      <w:r w:rsidR="00816858">
        <w:rPr>
          <w:rFonts w:eastAsia="MS Mincho"/>
          <w:sz w:val="28"/>
          <w:szCs w:val="20"/>
          <w:lang w:val="uk-UA"/>
        </w:rPr>
        <w:t>ЯНКО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19437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32" w:rsidRDefault="00807932" w:rsidP="00194374">
      <w:r>
        <w:separator/>
      </w:r>
    </w:p>
  </w:endnote>
  <w:endnote w:type="continuationSeparator" w:id="0">
    <w:p w:rsidR="00807932" w:rsidRDefault="00807932" w:rsidP="001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32" w:rsidRDefault="00807932" w:rsidP="00194374">
      <w:r>
        <w:separator/>
      </w:r>
    </w:p>
  </w:footnote>
  <w:footnote w:type="continuationSeparator" w:id="0">
    <w:p w:rsidR="00807932" w:rsidRDefault="00807932" w:rsidP="0019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367645"/>
      <w:docPartObj>
        <w:docPartGallery w:val="Page Numbers (Top of Page)"/>
        <w:docPartUnique/>
      </w:docPartObj>
    </w:sdtPr>
    <w:sdtEndPr/>
    <w:sdtContent>
      <w:p w:rsidR="00194374" w:rsidRDefault="001943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69">
          <w:rPr>
            <w:noProof/>
          </w:rPr>
          <w:t>2</w:t>
        </w:r>
        <w:r>
          <w:fldChar w:fldCharType="end"/>
        </w:r>
      </w:p>
    </w:sdtContent>
  </w:sdt>
  <w:p w:rsidR="00194374" w:rsidRDefault="001943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731DB"/>
    <w:rsid w:val="00096EEC"/>
    <w:rsid w:val="000E4720"/>
    <w:rsid w:val="00112024"/>
    <w:rsid w:val="001304D8"/>
    <w:rsid w:val="00136F66"/>
    <w:rsid w:val="0015358F"/>
    <w:rsid w:val="00194374"/>
    <w:rsid w:val="001C7C28"/>
    <w:rsid w:val="00205062"/>
    <w:rsid w:val="00206E5D"/>
    <w:rsid w:val="00234B19"/>
    <w:rsid w:val="00251680"/>
    <w:rsid w:val="00260063"/>
    <w:rsid w:val="00285C1E"/>
    <w:rsid w:val="00294EDA"/>
    <w:rsid w:val="002C0088"/>
    <w:rsid w:val="002C3C4F"/>
    <w:rsid w:val="002E19EA"/>
    <w:rsid w:val="00301F08"/>
    <w:rsid w:val="0030608B"/>
    <w:rsid w:val="00315DE5"/>
    <w:rsid w:val="00332D3B"/>
    <w:rsid w:val="0035292C"/>
    <w:rsid w:val="00366BC4"/>
    <w:rsid w:val="00374EA0"/>
    <w:rsid w:val="00382FE7"/>
    <w:rsid w:val="0038304E"/>
    <w:rsid w:val="0043229A"/>
    <w:rsid w:val="00455007"/>
    <w:rsid w:val="004771A2"/>
    <w:rsid w:val="00482FBE"/>
    <w:rsid w:val="004968DC"/>
    <w:rsid w:val="004B64A8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91512"/>
    <w:rsid w:val="007A233C"/>
    <w:rsid w:val="007F56F3"/>
    <w:rsid w:val="00801522"/>
    <w:rsid w:val="00807932"/>
    <w:rsid w:val="00815B18"/>
    <w:rsid w:val="00816858"/>
    <w:rsid w:val="00820AE0"/>
    <w:rsid w:val="00822754"/>
    <w:rsid w:val="00836D0F"/>
    <w:rsid w:val="00853E97"/>
    <w:rsid w:val="008547D7"/>
    <w:rsid w:val="00864FAE"/>
    <w:rsid w:val="008870A1"/>
    <w:rsid w:val="008A7ABB"/>
    <w:rsid w:val="008B3DC9"/>
    <w:rsid w:val="008D5B68"/>
    <w:rsid w:val="008F6922"/>
    <w:rsid w:val="00914F8A"/>
    <w:rsid w:val="00921346"/>
    <w:rsid w:val="00921D10"/>
    <w:rsid w:val="00925988"/>
    <w:rsid w:val="00943CC2"/>
    <w:rsid w:val="00957BC0"/>
    <w:rsid w:val="00966E3F"/>
    <w:rsid w:val="00981D69"/>
    <w:rsid w:val="009E09DF"/>
    <w:rsid w:val="00AA077D"/>
    <w:rsid w:val="00AA1033"/>
    <w:rsid w:val="00AB4E8C"/>
    <w:rsid w:val="00AB58B1"/>
    <w:rsid w:val="00AD7571"/>
    <w:rsid w:val="00AF2792"/>
    <w:rsid w:val="00B8638D"/>
    <w:rsid w:val="00BB7413"/>
    <w:rsid w:val="00BE490A"/>
    <w:rsid w:val="00C239D9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A04A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260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26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3D0C-BF9A-42CE-AD0F-5046AB70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17</cp:revision>
  <cp:lastPrinted>2024-09-26T11:42:00Z</cp:lastPrinted>
  <dcterms:created xsi:type="dcterms:W3CDTF">2025-09-25T12:13:00Z</dcterms:created>
  <dcterms:modified xsi:type="dcterms:W3CDTF">2025-11-05T09:41:00Z</dcterms:modified>
</cp:coreProperties>
</file>