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48" w:rsidRDefault="00BF4748" w:rsidP="00BF4748">
      <w:pPr>
        <w:spacing w:after="0"/>
        <w:ind w:left="4956"/>
        <w:rPr>
          <w:rFonts w:ascii="Times New Roman" w:hAnsi="Times New Roman"/>
          <w:sz w:val="24"/>
          <w:szCs w:val="24"/>
          <w:lang w:val="uk-UA"/>
        </w:rPr>
      </w:pPr>
    </w:p>
    <w:p w:rsidR="00BF4748" w:rsidRDefault="003D63D0" w:rsidP="003D63D0">
      <w:pPr>
        <w:tabs>
          <w:tab w:val="left" w:pos="3825"/>
          <w:tab w:val="center" w:pos="4677"/>
        </w:tabs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ab/>
      </w:r>
      <w:r>
        <w:rPr>
          <w:rFonts w:ascii="Times New Roman" w:hAnsi="Times New Roman"/>
          <w:sz w:val="28"/>
          <w:szCs w:val="24"/>
          <w:lang w:val="uk-UA"/>
        </w:rPr>
        <w:tab/>
      </w:r>
      <w:r w:rsidR="00BF4748">
        <w:rPr>
          <w:rFonts w:ascii="Times New Roman" w:hAnsi="Times New Roman"/>
          <w:sz w:val="28"/>
          <w:szCs w:val="24"/>
          <w:lang w:val="uk-UA"/>
        </w:rPr>
        <w:t>Інформація</w:t>
      </w:r>
    </w:p>
    <w:p w:rsidR="003D63D0" w:rsidRPr="00562C9A" w:rsidRDefault="00BF4748" w:rsidP="003D63D0">
      <w:pPr>
        <w:tabs>
          <w:tab w:val="left" w:pos="3825"/>
          <w:tab w:val="center" w:pos="4677"/>
        </w:tabs>
        <w:spacing w:after="0" w:line="240" w:lineRule="auto"/>
        <w:jc w:val="center"/>
        <w:rPr>
          <w:sz w:val="32"/>
          <w:szCs w:val="32"/>
        </w:rPr>
      </w:pPr>
      <w:bookmarkStart w:id="0" w:name="_GoBack"/>
      <w:r>
        <w:rPr>
          <w:rFonts w:ascii="Times New Roman" w:hAnsi="Times New Roman"/>
          <w:sz w:val="28"/>
          <w:szCs w:val="24"/>
          <w:lang w:val="uk-UA"/>
        </w:rPr>
        <w:t xml:space="preserve">про виконання обласної </w:t>
      </w:r>
      <w:r w:rsidR="003D63D0" w:rsidRPr="003D63D0">
        <w:rPr>
          <w:rFonts w:ascii="Times New Roman" w:hAnsi="Times New Roman"/>
          <w:sz w:val="28"/>
          <w:szCs w:val="24"/>
          <w:lang w:val="uk-UA"/>
        </w:rPr>
        <w:t>програм</w:t>
      </w:r>
      <w:r w:rsidR="003D63D0">
        <w:rPr>
          <w:rFonts w:ascii="Times New Roman" w:hAnsi="Times New Roman"/>
          <w:sz w:val="28"/>
          <w:szCs w:val="24"/>
          <w:lang w:val="uk-UA"/>
        </w:rPr>
        <w:t>и</w:t>
      </w:r>
      <w:r w:rsidR="003D63D0" w:rsidRPr="003D63D0">
        <w:rPr>
          <w:rFonts w:ascii="Times New Roman" w:hAnsi="Times New Roman"/>
          <w:sz w:val="28"/>
          <w:szCs w:val="24"/>
          <w:lang w:val="uk-UA"/>
        </w:rPr>
        <w:t xml:space="preserve"> з національно-патріотичного</w:t>
      </w:r>
      <w:r w:rsidR="00EE04AB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3D63D0" w:rsidRPr="003D63D0">
        <w:rPr>
          <w:rFonts w:ascii="Times New Roman" w:hAnsi="Times New Roman"/>
          <w:sz w:val="28"/>
          <w:szCs w:val="24"/>
          <w:lang w:val="uk-UA"/>
        </w:rPr>
        <w:t>виховання дітей та молоді на 2018-2021 роки</w:t>
      </w:r>
      <w:bookmarkEnd w:id="0"/>
    </w:p>
    <w:p w:rsidR="00BF4748" w:rsidRPr="003D63D0" w:rsidRDefault="00BF4748" w:rsidP="003D63D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C76200" w:rsidRDefault="00C76200" w:rsidP="00BF4748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</w:p>
    <w:p w:rsidR="001E5296" w:rsidRPr="001E5296" w:rsidRDefault="001E5296" w:rsidP="00B81A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1E5296">
        <w:rPr>
          <w:rFonts w:ascii="Times New Roman" w:hAnsi="Times New Roman"/>
          <w:sz w:val="28"/>
          <w:szCs w:val="28"/>
          <w:u w:val="single"/>
          <w:lang w:val="uk-UA"/>
        </w:rPr>
        <w:t>Налагодження механізму скоординованої систематичної співпраці як відповідних державних структур, інститутів громадянського суспільства та ініціативних груп</w:t>
      </w:r>
    </w:p>
    <w:p w:rsidR="002906F9" w:rsidRDefault="002906F9" w:rsidP="00B81A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7769" w:rsidRPr="0080798A" w:rsidRDefault="00B2380A" w:rsidP="0080798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val="uk-UA"/>
        </w:rPr>
      </w:pPr>
      <w:r w:rsidRPr="0080798A">
        <w:rPr>
          <w:rFonts w:ascii="Times New Roman" w:hAnsi="Times New Roman"/>
          <w:sz w:val="28"/>
          <w:szCs w:val="24"/>
          <w:lang w:val="uk-UA"/>
        </w:rPr>
        <w:t>З метою виховання громадянина – патріота України, формування у молодого покоління високої патріотичної свідомості, почуття вірності, утвердження любові до Батьківщини, моральності, шанобливого ставлення до національних надбань Українського народу, готовності до виконання громадянського і конституційного обов’язку із захисту національних інтересів, цілісності, незалежності України, сприяння становленню її як правової, демократичної, соціальної держави, наслідування найкращих прикладів мужності та звитяги борців за свободу та незалежність України як з історичного минулого, так і захисників, які сьогодні відстоюють суверенітет та територіальну цілісність держави у боротьбі із зовнішньою агресією управлінням національно-патріотичного виховання, молоді та спорту облдержадміністрації, структурними підрозділами райдержадміністрацій та міських рад, об’єднан</w:t>
      </w:r>
      <w:r w:rsidR="00817769" w:rsidRPr="0080798A">
        <w:rPr>
          <w:rFonts w:ascii="Times New Roman" w:hAnsi="Times New Roman"/>
          <w:sz w:val="28"/>
          <w:szCs w:val="24"/>
          <w:lang w:val="uk-UA"/>
        </w:rPr>
        <w:t>ими територіальними громадами, молодіжними центрами та</w:t>
      </w:r>
      <w:r w:rsidRPr="0080798A">
        <w:rPr>
          <w:rFonts w:ascii="Times New Roman" w:hAnsi="Times New Roman"/>
          <w:sz w:val="28"/>
          <w:szCs w:val="24"/>
          <w:lang w:val="uk-UA"/>
        </w:rPr>
        <w:t xml:space="preserve"> громадськими організаціями впродовж звітного періоду проведено </w:t>
      </w:r>
      <w:r w:rsidR="00817769" w:rsidRPr="0080798A">
        <w:rPr>
          <w:rFonts w:ascii="Times New Roman" w:hAnsi="Times New Roman"/>
          <w:sz w:val="28"/>
          <w:szCs w:val="24"/>
          <w:lang w:val="uk-UA"/>
        </w:rPr>
        <w:t>280</w:t>
      </w:r>
      <w:r w:rsidR="00205311" w:rsidRPr="0080798A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040A93">
        <w:rPr>
          <w:rFonts w:ascii="Times New Roman" w:hAnsi="Times New Roman"/>
          <w:sz w:val="28"/>
          <w:szCs w:val="24"/>
          <w:lang w:val="uk-UA"/>
        </w:rPr>
        <w:t>заходів;</w:t>
      </w:r>
      <w:r w:rsidR="00817769" w:rsidRPr="0080798A">
        <w:rPr>
          <w:rFonts w:ascii="Times New Roman" w:hAnsi="Times New Roman"/>
          <w:sz w:val="28"/>
          <w:szCs w:val="24"/>
          <w:lang w:val="uk-UA"/>
        </w:rPr>
        <w:t xml:space="preserve"> 30 серпня 2019 року  на базі молодіжного центру «М-Формація» </w:t>
      </w:r>
      <w:r w:rsidR="004C46BD" w:rsidRPr="0080798A">
        <w:rPr>
          <w:rFonts w:ascii="Times New Roman" w:hAnsi="Times New Roman"/>
          <w:sz w:val="28"/>
          <w:szCs w:val="24"/>
          <w:lang w:val="uk-UA"/>
        </w:rPr>
        <w:t>(м.</w:t>
      </w:r>
      <w:r w:rsidR="00C31CD4" w:rsidRPr="0080798A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4C46BD" w:rsidRPr="0080798A">
        <w:rPr>
          <w:rFonts w:ascii="Times New Roman" w:hAnsi="Times New Roman"/>
          <w:sz w:val="28"/>
          <w:szCs w:val="24"/>
          <w:lang w:val="uk-UA"/>
        </w:rPr>
        <w:t>Бердичів)</w:t>
      </w:r>
      <w:r w:rsidRPr="0080798A">
        <w:rPr>
          <w:rFonts w:ascii="Times New Roman" w:hAnsi="Times New Roman"/>
          <w:sz w:val="28"/>
          <w:szCs w:val="24"/>
          <w:lang w:val="uk-UA"/>
        </w:rPr>
        <w:t xml:space="preserve">  проведено </w:t>
      </w:r>
      <w:r w:rsidR="00817769" w:rsidRPr="0080798A">
        <w:rPr>
          <w:rFonts w:ascii="Times New Roman" w:hAnsi="Times New Roman"/>
          <w:sz w:val="28"/>
          <w:szCs w:val="24"/>
          <w:lang w:val="uk-UA"/>
        </w:rPr>
        <w:t>обласну координаційну раду</w:t>
      </w:r>
      <w:r w:rsidRPr="0080798A">
        <w:rPr>
          <w:rFonts w:ascii="Times New Roman" w:hAnsi="Times New Roman"/>
          <w:sz w:val="28"/>
          <w:szCs w:val="24"/>
          <w:lang w:val="uk-UA"/>
        </w:rPr>
        <w:t xml:space="preserve"> з питань національно-патріотичного вих</w:t>
      </w:r>
      <w:r w:rsidR="00817769" w:rsidRPr="0080798A">
        <w:rPr>
          <w:rFonts w:ascii="Times New Roman" w:hAnsi="Times New Roman"/>
          <w:sz w:val="28"/>
          <w:szCs w:val="24"/>
          <w:lang w:val="uk-UA"/>
        </w:rPr>
        <w:t>овання та молодіжної політики</w:t>
      </w:r>
      <w:r w:rsidRPr="0080798A">
        <w:rPr>
          <w:rFonts w:ascii="Times New Roman" w:hAnsi="Times New Roman"/>
          <w:sz w:val="28"/>
          <w:szCs w:val="24"/>
          <w:lang w:val="uk-UA"/>
        </w:rPr>
        <w:t>.</w:t>
      </w:r>
    </w:p>
    <w:p w:rsidR="008C310D" w:rsidRPr="0080798A" w:rsidRDefault="00817769" w:rsidP="0080798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val="uk-UA"/>
        </w:rPr>
      </w:pPr>
      <w:r w:rsidRPr="0080798A">
        <w:rPr>
          <w:rFonts w:ascii="Times New Roman" w:hAnsi="Times New Roman"/>
          <w:sz w:val="28"/>
          <w:szCs w:val="24"/>
          <w:lang w:val="uk-UA"/>
        </w:rPr>
        <w:t>Крім того, спеціалістами управління національно-патріотичного виховання, молоді та спорту Житомирської ОДА постійно проводиться консультування інститутів громадянського суспільства щодо впров</w:t>
      </w:r>
      <w:r w:rsidR="00040A93">
        <w:rPr>
          <w:rFonts w:ascii="Times New Roman" w:hAnsi="Times New Roman"/>
          <w:sz w:val="28"/>
          <w:szCs w:val="24"/>
          <w:lang w:val="uk-UA"/>
        </w:rPr>
        <w:t>адження в області вищезазначеного</w:t>
      </w:r>
      <w:r w:rsidRPr="0080798A">
        <w:rPr>
          <w:rFonts w:ascii="Times New Roman" w:hAnsi="Times New Roman"/>
          <w:sz w:val="28"/>
          <w:szCs w:val="24"/>
          <w:lang w:val="uk-UA"/>
        </w:rPr>
        <w:t xml:space="preserve"> напр</w:t>
      </w:r>
      <w:r w:rsidR="00040A93">
        <w:rPr>
          <w:rFonts w:ascii="Times New Roman" w:hAnsi="Times New Roman"/>
          <w:sz w:val="28"/>
          <w:szCs w:val="24"/>
          <w:lang w:val="uk-UA"/>
        </w:rPr>
        <w:t>ямку</w:t>
      </w:r>
      <w:r w:rsidRPr="0080798A">
        <w:rPr>
          <w:rFonts w:ascii="Times New Roman" w:hAnsi="Times New Roman"/>
          <w:sz w:val="28"/>
          <w:szCs w:val="24"/>
          <w:lang w:val="uk-UA"/>
        </w:rPr>
        <w:t>.</w:t>
      </w:r>
      <w:r w:rsidR="008C310D" w:rsidRPr="0080798A">
        <w:rPr>
          <w:rFonts w:ascii="Times New Roman" w:hAnsi="Times New Roman"/>
          <w:sz w:val="28"/>
          <w:szCs w:val="24"/>
          <w:lang w:val="uk-UA"/>
        </w:rPr>
        <w:t xml:space="preserve"> </w:t>
      </w:r>
    </w:p>
    <w:p w:rsidR="00040A93" w:rsidRDefault="009F0A2F" w:rsidP="008079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798A">
        <w:rPr>
          <w:rFonts w:ascii="Times New Roman" w:hAnsi="Times New Roman"/>
          <w:sz w:val="28"/>
          <w:szCs w:val="24"/>
          <w:lang w:val="uk-UA"/>
        </w:rPr>
        <w:t xml:space="preserve">         </w:t>
      </w:r>
      <w:r w:rsidR="008C310D" w:rsidRPr="0080798A">
        <w:rPr>
          <w:rFonts w:ascii="Times New Roman" w:hAnsi="Times New Roman"/>
          <w:sz w:val="28"/>
          <w:szCs w:val="24"/>
          <w:lang w:val="uk-UA"/>
        </w:rPr>
        <w:t xml:space="preserve">Головним територіальним управлінням юстиції у Житомирській області </w:t>
      </w:r>
      <w:r w:rsidRPr="0080798A">
        <w:rPr>
          <w:rFonts w:ascii="Times New Roman" w:hAnsi="Times New Roman"/>
          <w:sz w:val="28"/>
          <w:szCs w:val="28"/>
          <w:lang w:val="uk-UA"/>
        </w:rPr>
        <w:t xml:space="preserve">26 лютого 2019 проведено засідання Житомирської обласної міжвідомчої координаційно-методичної ради з правової освіти населення. </w:t>
      </w:r>
    </w:p>
    <w:p w:rsidR="008C310D" w:rsidRPr="0080798A" w:rsidRDefault="00040A93" w:rsidP="008079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9F0A2F" w:rsidRPr="0080798A">
        <w:rPr>
          <w:rFonts w:ascii="Times New Roman" w:hAnsi="Times New Roman"/>
          <w:sz w:val="28"/>
          <w:szCs w:val="28"/>
          <w:lang w:val="uk-UA"/>
        </w:rPr>
        <w:t xml:space="preserve">20 лютого, 18 березня, 02 квітня, 15 квітня, 22 квітня, 15 травня, 24 вересня, 30 вересня 2019 року при </w:t>
      </w:r>
      <w:r>
        <w:rPr>
          <w:rFonts w:ascii="Times New Roman" w:hAnsi="Times New Roman"/>
          <w:sz w:val="28"/>
          <w:szCs w:val="28"/>
          <w:lang w:val="uk-UA"/>
        </w:rPr>
        <w:t>зазначеному</w:t>
      </w:r>
      <w:r w:rsidR="009F0A2F" w:rsidRPr="0080798A">
        <w:rPr>
          <w:rFonts w:ascii="Times New Roman" w:hAnsi="Times New Roman"/>
          <w:sz w:val="28"/>
          <w:szCs w:val="28"/>
          <w:lang w:val="uk-UA"/>
        </w:rPr>
        <w:t xml:space="preserve"> управлінні забезпечено</w:t>
      </w:r>
      <w:r w:rsidR="009F0A2F" w:rsidRPr="0080798A">
        <w:rPr>
          <w:rFonts w:ascii="Times New Roman" w:hAnsi="Times New Roman"/>
          <w:color w:val="008000"/>
          <w:sz w:val="28"/>
          <w:szCs w:val="28"/>
          <w:lang w:val="uk-UA"/>
        </w:rPr>
        <w:t xml:space="preserve"> </w:t>
      </w:r>
      <w:r w:rsidR="009F0A2F" w:rsidRPr="0080798A">
        <w:rPr>
          <w:rFonts w:ascii="Times New Roman" w:hAnsi="Times New Roman"/>
          <w:sz w:val="28"/>
          <w:szCs w:val="28"/>
          <w:lang w:val="uk-UA"/>
        </w:rPr>
        <w:t xml:space="preserve">роботу Координаційної ради молодих юристів. На даних засіданнях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були розглянуті </w:t>
      </w:r>
      <w:r w:rsidR="009F0A2F" w:rsidRPr="008079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питання щодо обізнаності громадян з правових питань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204672" w:rsidRPr="0080798A" w:rsidRDefault="00204672" w:rsidP="0080798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val="uk-UA"/>
        </w:rPr>
      </w:pPr>
      <w:r w:rsidRPr="0080798A">
        <w:rPr>
          <w:rFonts w:ascii="Times New Roman" w:hAnsi="Times New Roman"/>
          <w:sz w:val="28"/>
          <w:szCs w:val="24"/>
          <w:lang w:val="uk-UA"/>
        </w:rPr>
        <w:t>В усіх містах та районах області проведені районні етапи Всеукраїнської дитячо-юнацької військово-патріотичної гри “Сокіл” (“Джура”).</w:t>
      </w:r>
    </w:p>
    <w:p w:rsidR="00204672" w:rsidRPr="0080798A" w:rsidRDefault="00204672" w:rsidP="0080798A">
      <w:pPr>
        <w:pStyle w:val="a3"/>
        <w:ind w:firstLine="851"/>
        <w:jc w:val="both"/>
        <w:rPr>
          <w:rFonts w:ascii="Times New Roman" w:hAnsi="Times New Roman"/>
          <w:sz w:val="28"/>
          <w:szCs w:val="24"/>
          <w:lang w:val="uk-UA"/>
        </w:rPr>
      </w:pPr>
      <w:r w:rsidRPr="0080798A">
        <w:rPr>
          <w:rFonts w:ascii="Times New Roman" w:hAnsi="Times New Roman"/>
          <w:sz w:val="28"/>
          <w:szCs w:val="24"/>
          <w:lang w:val="uk-UA"/>
        </w:rPr>
        <w:t>Організовані заходи з підготовки до проведення гри «Джура»:</w:t>
      </w:r>
    </w:p>
    <w:p w:rsidR="00204672" w:rsidRPr="0080798A" w:rsidRDefault="00204672" w:rsidP="0080798A">
      <w:pPr>
        <w:pStyle w:val="a3"/>
        <w:ind w:firstLine="851"/>
        <w:jc w:val="both"/>
        <w:rPr>
          <w:rFonts w:ascii="Times New Roman" w:hAnsi="Times New Roman"/>
          <w:sz w:val="28"/>
          <w:szCs w:val="24"/>
          <w:lang w:val="uk-UA"/>
        </w:rPr>
      </w:pPr>
      <w:r w:rsidRPr="0080798A">
        <w:rPr>
          <w:rFonts w:ascii="Times New Roman" w:hAnsi="Times New Roman"/>
          <w:sz w:val="28"/>
          <w:szCs w:val="24"/>
          <w:lang w:val="uk-UA"/>
        </w:rPr>
        <w:t>- конкурс на кращу козацьку виправку та вміння ходити строєм,</w:t>
      </w:r>
    </w:p>
    <w:p w:rsidR="00204672" w:rsidRPr="0080798A" w:rsidRDefault="00204672" w:rsidP="0080798A">
      <w:pPr>
        <w:pStyle w:val="a3"/>
        <w:ind w:firstLine="851"/>
        <w:jc w:val="both"/>
        <w:rPr>
          <w:rFonts w:ascii="Times New Roman" w:hAnsi="Times New Roman"/>
          <w:sz w:val="28"/>
          <w:szCs w:val="24"/>
          <w:lang w:val="uk-UA"/>
        </w:rPr>
      </w:pPr>
      <w:r w:rsidRPr="0080798A">
        <w:rPr>
          <w:rFonts w:ascii="Times New Roman" w:hAnsi="Times New Roman"/>
          <w:sz w:val="28"/>
          <w:szCs w:val="24"/>
          <w:lang w:val="uk-UA"/>
        </w:rPr>
        <w:t>- змагання з кульової стрільби,</w:t>
      </w:r>
    </w:p>
    <w:p w:rsidR="00204672" w:rsidRPr="0080798A" w:rsidRDefault="00204672" w:rsidP="0080798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val="uk-UA"/>
        </w:rPr>
      </w:pPr>
      <w:r w:rsidRPr="0080798A">
        <w:rPr>
          <w:rFonts w:ascii="Times New Roman" w:hAnsi="Times New Roman"/>
          <w:sz w:val="28"/>
          <w:szCs w:val="24"/>
          <w:lang w:val="uk-UA"/>
        </w:rPr>
        <w:lastRenderedPageBreak/>
        <w:t>- конкурси на подолання смуги перешкод та надання першої  долікарської допомог</w:t>
      </w:r>
      <w:r w:rsidR="00246088" w:rsidRPr="0080798A">
        <w:rPr>
          <w:rFonts w:ascii="Times New Roman" w:hAnsi="Times New Roman"/>
          <w:sz w:val="28"/>
          <w:szCs w:val="24"/>
          <w:lang w:val="uk-UA"/>
        </w:rPr>
        <w:t>и.</w:t>
      </w:r>
    </w:p>
    <w:p w:rsidR="00545FE1" w:rsidRPr="0080798A" w:rsidRDefault="00040A93" w:rsidP="0080798A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У шкільних</w:t>
      </w:r>
      <w:r w:rsidR="00545FE1" w:rsidRPr="0080798A">
        <w:rPr>
          <w:rFonts w:ascii="Times New Roman" w:hAnsi="Times New Roman"/>
          <w:sz w:val="28"/>
          <w:szCs w:val="24"/>
          <w:lang w:val="uk-UA"/>
        </w:rPr>
        <w:t xml:space="preserve"> музеях та музейних кімнатах Бойової Слави створено експозиції з матеріалами подій Революції Гідності та Антитерористичної операції у багатьох навчальних закладах  створено музеї воїнів-інтернаціоналістів та музейні кімнати воїнів, які брали участь у антитерористичній операції на Сході України. </w:t>
      </w:r>
    </w:p>
    <w:p w:rsidR="002D4DFF" w:rsidRPr="0080798A" w:rsidRDefault="002D4DFF" w:rsidP="00246088">
      <w:pPr>
        <w:spacing w:after="0"/>
        <w:ind w:firstLine="851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1E5296" w:rsidRPr="0080798A" w:rsidRDefault="001E5296" w:rsidP="0024608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80798A">
        <w:rPr>
          <w:rFonts w:ascii="Times New Roman" w:hAnsi="Times New Roman"/>
          <w:sz w:val="28"/>
          <w:szCs w:val="28"/>
          <w:u w:val="single"/>
          <w:lang w:val="uk-UA"/>
        </w:rPr>
        <w:t>Підвищення професійної компетентності фахівців у сфері національно-патріотичного виховання, налагодження конструктивної взаємодії між суб’єктами національно-патріотичного виховання</w:t>
      </w:r>
    </w:p>
    <w:p w:rsidR="001E5296" w:rsidRPr="0080798A" w:rsidRDefault="001E5296" w:rsidP="000D6D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1E5296" w:rsidRPr="0080798A" w:rsidRDefault="00A4359C" w:rsidP="0080798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val="uk-UA"/>
        </w:rPr>
      </w:pPr>
      <w:r w:rsidRPr="0080798A">
        <w:rPr>
          <w:rFonts w:ascii="Times New Roman" w:hAnsi="Times New Roman"/>
          <w:sz w:val="28"/>
          <w:szCs w:val="24"/>
          <w:lang w:val="uk-UA"/>
        </w:rPr>
        <w:t>З метою підвищення рівня кваліфікації фахівців з питань реалізації національно-патріотичного виховання та молодіжної політики для спеціалістів райдержадміністрацій, міськвиконкомів та об’єднаних територіальни</w:t>
      </w:r>
      <w:r w:rsidR="00C74147" w:rsidRPr="0080798A">
        <w:rPr>
          <w:rFonts w:ascii="Times New Roman" w:hAnsi="Times New Roman"/>
          <w:sz w:val="28"/>
          <w:szCs w:val="24"/>
          <w:lang w:val="uk-UA"/>
        </w:rPr>
        <w:t>х громад протягом  2019</w:t>
      </w:r>
      <w:r w:rsidRPr="0080798A">
        <w:rPr>
          <w:rFonts w:ascii="Times New Roman" w:hAnsi="Times New Roman"/>
          <w:sz w:val="28"/>
          <w:szCs w:val="24"/>
          <w:lang w:val="uk-UA"/>
        </w:rPr>
        <w:t xml:space="preserve"> року управлінням національно-патріотичного виховання, молоді та спорту облдержадміністрації </w:t>
      </w:r>
      <w:r w:rsidR="008C21AE" w:rsidRPr="0080798A">
        <w:rPr>
          <w:rFonts w:ascii="Times New Roman" w:hAnsi="Times New Roman"/>
          <w:sz w:val="28"/>
          <w:szCs w:val="24"/>
          <w:lang w:val="uk-UA"/>
        </w:rPr>
        <w:t xml:space="preserve"> на</w:t>
      </w:r>
      <w:r w:rsidR="00285BF2" w:rsidRPr="0080798A">
        <w:rPr>
          <w:rFonts w:ascii="Times New Roman" w:hAnsi="Times New Roman"/>
          <w:sz w:val="28"/>
          <w:szCs w:val="24"/>
          <w:lang w:val="uk-UA"/>
        </w:rPr>
        <w:t xml:space="preserve"> базі</w:t>
      </w:r>
      <w:r w:rsidR="008C21AE" w:rsidRPr="0080798A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285BF2" w:rsidRPr="0080798A">
        <w:rPr>
          <w:rFonts w:ascii="Times New Roman" w:hAnsi="Times New Roman"/>
          <w:sz w:val="28"/>
          <w:szCs w:val="28"/>
          <w:lang w:val="uk-UA"/>
        </w:rPr>
        <w:t xml:space="preserve">Житомирського обласного центру перепідготовки та підвищення кваліфікації працівників органів державної влади, органів місцевого самоврядування, державних  підприємств, установ і організацій  </w:t>
      </w:r>
      <w:r w:rsidR="00AF5A05" w:rsidRPr="0080798A">
        <w:rPr>
          <w:rFonts w:ascii="Times New Roman" w:hAnsi="Times New Roman"/>
          <w:sz w:val="28"/>
          <w:szCs w:val="24"/>
          <w:lang w:val="uk-UA"/>
        </w:rPr>
        <w:t>було проведено</w:t>
      </w:r>
      <w:r w:rsidR="00040A93">
        <w:rPr>
          <w:rFonts w:ascii="Times New Roman" w:hAnsi="Times New Roman"/>
          <w:sz w:val="28"/>
          <w:szCs w:val="24"/>
          <w:lang w:val="uk-UA"/>
        </w:rPr>
        <w:t xml:space="preserve"> два семінари; надсилалися рекомендаційні листи </w:t>
      </w:r>
      <w:r w:rsidR="00285BF2" w:rsidRPr="0080798A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040A93">
        <w:rPr>
          <w:rFonts w:ascii="Times New Roman" w:hAnsi="Times New Roman"/>
          <w:sz w:val="28"/>
          <w:szCs w:val="24"/>
          <w:lang w:val="uk-UA"/>
        </w:rPr>
        <w:t>щодо впровадження національно-патріотичного виховання.</w:t>
      </w:r>
    </w:p>
    <w:p w:rsidR="00AF5A05" w:rsidRPr="0080798A" w:rsidRDefault="00AF5A05" w:rsidP="0080798A">
      <w:pPr>
        <w:spacing w:line="240" w:lineRule="auto"/>
        <w:ind w:firstLine="588"/>
        <w:jc w:val="both"/>
        <w:rPr>
          <w:rFonts w:ascii="Times New Roman" w:hAnsi="Times New Roman"/>
          <w:sz w:val="28"/>
          <w:szCs w:val="28"/>
          <w:lang w:val="uk-UA"/>
        </w:rPr>
      </w:pPr>
      <w:r w:rsidRPr="0080798A">
        <w:rPr>
          <w:sz w:val="28"/>
          <w:szCs w:val="28"/>
          <w:lang w:val="uk-UA"/>
        </w:rPr>
        <w:t xml:space="preserve"> </w:t>
      </w:r>
      <w:r w:rsidR="00040A93">
        <w:rPr>
          <w:rFonts w:ascii="Times New Roman" w:hAnsi="Times New Roman"/>
          <w:sz w:val="28"/>
          <w:szCs w:val="28"/>
          <w:lang w:val="uk-UA"/>
        </w:rPr>
        <w:t>П</w:t>
      </w:r>
      <w:r w:rsidRPr="0080798A">
        <w:rPr>
          <w:rFonts w:ascii="Times New Roman" w:hAnsi="Times New Roman"/>
          <w:sz w:val="28"/>
          <w:szCs w:val="28"/>
          <w:lang w:val="uk-UA"/>
        </w:rPr>
        <w:t xml:space="preserve">рацівниками Головного територіального управління юстиції у Житомирській області проведено 56 занять з підвищення рівня професійної компетентності з керівниками та педагогічними працівниками закладів освіти області щодо </w:t>
      </w:r>
      <w:r w:rsidRPr="0080798A">
        <w:rPr>
          <w:rFonts w:ascii="Times New Roman" w:hAnsi="Times New Roman"/>
          <w:bCs/>
          <w:sz w:val="28"/>
          <w:szCs w:val="28"/>
          <w:lang w:val="uk-UA" w:eastAsia="uk-UA"/>
        </w:rPr>
        <w:t xml:space="preserve">особливостей організації </w:t>
      </w:r>
      <w:proofErr w:type="spellStart"/>
      <w:r w:rsidRPr="0080798A">
        <w:rPr>
          <w:rFonts w:ascii="Times New Roman" w:hAnsi="Times New Roman"/>
          <w:bCs/>
          <w:sz w:val="28"/>
          <w:szCs w:val="28"/>
          <w:lang w:val="uk-UA" w:eastAsia="uk-UA"/>
        </w:rPr>
        <w:t>правоосвітньої</w:t>
      </w:r>
      <w:proofErr w:type="spellEnd"/>
      <w:r w:rsidRPr="0080798A">
        <w:rPr>
          <w:rFonts w:ascii="Times New Roman" w:hAnsi="Times New Roman"/>
          <w:bCs/>
          <w:sz w:val="28"/>
          <w:szCs w:val="28"/>
          <w:lang w:val="uk-UA" w:eastAsia="uk-UA"/>
        </w:rPr>
        <w:t xml:space="preserve"> та </w:t>
      </w:r>
      <w:proofErr w:type="spellStart"/>
      <w:r w:rsidRPr="0080798A">
        <w:rPr>
          <w:rFonts w:ascii="Times New Roman" w:hAnsi="Times New Roman"/>
          <w:bCs/>
          <w:sz w:val="28"/>
          <w:szCs w:val="28"/>
          <w:lang w:val="uk-UA" w:eastAsia="uk-UA"/>
        </w:rPr>
        <w:t>правовиховної</w:t>
      </w:r>
      <w:proofErr w:type="spellEnd"/>
      <w:r w:rsidRPr="0080798A">
        <w:rPr>
          <w:rFonts w:ascii="Times New Roman" w:hAnsi="Times New Roman"/>
          <w:bCs/>
          <w:sz w:val="28"/>
          <w:szCs w:val="28"/>
          <w:lang w:val="uk-UA" w:eastAsia="uk-UA"/>
        </w:rPr>
        <w:t xml:space="preserve"> роботи у навчальних закладах в сучасних умовах</w:t>
      </w:r>
      <w:r w:rsidRPr="0080798A">
        <w:rPr>
          <w:rFonts w:ascii="Times New Roman" w:hAnsi="Times New Roman"/>
          <w:sz w:val="28"/>
          <w:szCs w:val="28"/>
          <w:lang w:val="uk-UA"/>
        </w:rPr>
        <w:t xml:space="preserve"> по предмету: «Захист вітчизни» та правознавства з питання </w:t>
      </w:r>
      <w:r w:rsidRPr="0080798A">
        <w:rPr>
          <w:rFonts w:ascii="Times New Roman" w:hAnsi="Times New Roman"/>
          <w:bCs/>
          <w:sz w:val="28"/>
          <w:szCs w:val="28"/>
          <w:lang w:val="uk-UA"/>
        </w:rPr>
        <w:t xml:space="preserve">особливості організації </w:t>
      </w:r>
      <w:proofErr w:type="spellStart"/>
      <w:r w:rsidRPr="0080798A">
        <w:rPr>
          <w:rFonts w:ascii="Times New Roman" w:hAnsi="Times New Roman"/>
          <w:bCs/>
          <w:sz w:val="28"/>
          <w:szCs w:val="28"/>
          <w:lang w:val="uk-UA"/>
        </w:rPr>
        <w:t>правоосвітньої</w:t>
      </w:r>
      <w:proofErr w:type="spellEnd"/>
      <w:r w:rsidRPr="0080798A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proofErr w:type="spellStart"/>
      <w:r w:rsidRPr="0080798A">
        <w:rPr>
          <w:rFonts w:ascii="Times New Roman" w:hAnsi="Times New Roman"/>
          <w:bCs/>
          <w:sz w:val="28"/>
          <w:szCs w:val="28"/>
          <w:lang w:val="uk-UA"/>
        </w:rPr>
        <w:t>правовиховної</w:t>
      </w:r>
      <w:proofErr w:type="spellEnd"/>
      <w:r w:rsidRPr="0080798A">
        <w:rPr>
          <w:rFonts w:ascii="Times New Roman" w:hAnsi="Times New Roman"/>
          <w:bCs/>
          <w:sz w:val="28"/>
          <w:szCs w:val="28"/>
          <w:lang w:val="uk-UA"/>
        </w:rPr>
        <w:t xml:space="preserve"> роботи у навчальних закладах в сучасних умовах, в </w:t>
      </w:r>
      <w:proofErr w:type="spellStart"/>
      <w:r w:rsidRPr="0080798A">
        <w:rPr>
          <w:rFonts w:ascii="Times New Roman" w:hAnsi="Times New Roman"/>
          <w:bCs/>
          <w:sz w:val="28"/>
          <w:szCs w:val="28"/>
          <w:lang w:val="uk-UA"/>
        </w:rPr>
        <w:t>т.ч</w:t>
      </w:r>
      <w:proofErr w:type="spellEnd"/>
      <w:r w:rsidRPr="0080798A">
        <w:rPr>
          <w:rFonts w:ascii="Times New Roman" w:hAnsi="Times New Roman"/>
          <w:bCs/>
          <w:sz w:val="28"/>
          <w:szCs w:val="28"/>
          <w:lang w:val="uk-UA"/>
        </w:rPr>
        <w:t xml:space="preserve"> щодо національно-патріотичного виховання дітей та молоді, роз’яснення їх прав та обов’язків у суспільстві. Також відбулося одне засідання </w:t>
      </w:r>
      <w:r w:rsidRPr="0080798A">
        <w:rPr>
          <w:rFonts w:ascii="Times New Roman" w:hAnsi="Times New Roman"/>
          <w:sz w:val="28"/>
          <w:szCs w:val="28"/>
          <w:lang w:val="uk-UA"/>
        </w:rPr>
        <w:t>методичного об’єднання для вчителів правознавства  у місті  Житомирі.</w:t>
      </w:r>
    </w:p>
    <w:p w:rsidR="001E5296" w:rsidRPr="0080798A" w:rsidRDefault="001E5296" w:rsidP="000D6D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952592" w:rsidRPr="0080798A" w:rsidRDefault="006563E2" w:rsidP="00B45B3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80798A">
        <w:rPr>
          <w:rFonts w:ascii="Times New Roman" w:hAnsi="Times New Roman"/>
          <w:sz w:val="28"/>
          <w:szCs w:val="28"/>
          <w:u w:val="single"/>
          <w:lang w:val="uk-UA"/>
        </w:rPr>
        <w:t>Підтримка та популяриза</w:t>
      </w:r>
      <w:r w:rsidR="001E5296" w:rsidRPr="0080798A">
        <w:rPr>
          <w:rFonts w:ascii="Times New Roman" w:hAnsi="Times New Roman"/>
          <w:sz w:val="28"/>
          <w:szCs w:val="28"/>
          <w:u w:val="single"/>
          <w:lang w:val="uk-UA"/>
        </w:rPr>
        <w:t>ція регіональних інноваційних підходів, практик та дієвих форм роботи з дітьми та молоддю у сфері громадянсько-патріотичного, військово-патріотичного, духовно-морального виховання молоді</w:t>
      </w:r>
      <w:r w:rsidR="00B45B31" w:rsidRPr="0080798A">
        <w:rPr>
          <w:rFonts w:ascii="Times New Roman" w:hAnsi="Times New Roman"/>
          <w:sz w:val="28"/>
          <w:szCs w:val="28"/>
          <w:u w:val="single"/>
          <w:lang w:val="uk-UA"/>
        </w:rPr>
        <w:t>.</w:t>
      </w:r>
    </w:p>
    <w:p w:rsidR="00B45B31" w:rsidRPr="0080798A" w:rsidRDefault="00B45B31" w:rsidP="00B45B3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0798A">
        <w:rPr>
          <w:rFonts w:ascii="Times New Roman" w:hAnsi="Times New Roman"/>
          <w:sz w:val="28"/>
          <w:szCs w:val="24"/>
          <w:lang w:val="uk-UA"/>
        </w:rPr>
        <w:t xml:space="preserve">Управлінням національно-патріотичного виховання, молоді та спорту ОДА </w:t>
      </w:r>
      <w:r w:rsidRPr="0080798A">
        <w:rPr>
          <w:rFonts w:ascii="Times New Roman" w:hAnsi="Times New Roman"/>
          <w:sz w:val="28"/>
          <w:szCs w:val="28"/>
          <w:lang w:val="uk-UA"/>
        </w:rPr>
        <w:t>з</w:t>
      </w:r>
      <w:r w:rsidR="002F4AF2" w:rsidRPr="0080798A">
        <w:rPr>
          <w:rFonts w:ascii="Times New Roman" w:hAnsi="Times New Roman"/>
          <w:sz w:val="28"/>
          <w:szCs w:val="28"/>
          <w:lang w:val="uk-UA"/>
        </w:rPr>
        <w:t>абезпечено участь у Всеукра</w:t>
      </w:r>
      <w:r w:rsidR="00EA3787" w:rsidRPr="0080798A">
        <w:rPr>
          <w:rFonts w:ascii="Times New Roman" w:hAnsi="Times New Roman"/>
          <w:sz w:val="28"/>
          <w:szCs w:val="28"/>
          <w:lang w:val="uk-UA"/>
        </w:rPr>
        <w:t>їнському фестивалі, спрямованого</w:t>
      </w:r>
      <w:r w:rsidR="002F4AF2" w:rsidRPr="0080798A">
        <w:rPr>
          <w:rFonts w:ascii="Times New Roman" w:hAnsi="Times New Roman"/>
          <w:sz w:val="28"/>
          <w:szCs w:val="28"/>
          <w:lang w:val="uk-UA"/>
        </w:rPr>
        <w:t xml:space="preserve"> на популяризацію національної духовно-культурної спадщини, «</w:t>
      </w:r>
      <w:proofErr w:type="spellStart"/>
      <w:r w:rsidR="002F4AF2" w:rsidRPr="0080798A">
        <w:rPr>
          <w:rFonts w:ascii="Times New Roman" w:hAnsi="Times New Roman"/>
          <w:sz w:val="28"/>
          <w:szCs w:val="28"/>
          <w:lang w:val="uk-UA"/>
        </w:rPr>
        <w:t>Бандерштат</w:t>
      </w:r>
      <w:proofErr w:type="spellEnd"/>
      <w:r w:rsidR="002F4AF2" w:rsidRPr="0080798A">
        <w:rPr>
          <w:rFonts w:ascii="Times New Roman" w:hAnsi="Times New Roman"/>
          <w:sz w:val="28"/>
          <w:szCs w:val="28"/>
          <w:lang w:val="uk-UA"/>
        </w:rPr>
        <w:t>»</w:t>
      </w:r>
      <w:r w:rsidR="00AF2E6A" w:rsidRPr="0080798A">
        <w:rPr>
          <w:rFonts w:ascii="Times New Roman" w:hAnsi="Times New Roman"/>
          <w:sz w:val="28"/>
          <w:szCs w:val="28"/>
          <w:lang w:val="uk-UA"/>
        </w:rPr>
        <w:t xml:space="preserve"> у серпні 2019</w:t>
      </w:r>
      <w:r w:rsidR="002F4AF2" w:rsidRPr="0080798A">
        <w:rPr>
          <w:rFonts w:ascii="Times New Roman" w:hAnsi="Times New Roman"/>
          <w:sz w:val="28"/>
          <w:szCs w:val="28"/>
          <w:lang w:val="uk-UA"/>
        </w:rPr>
        <w:t xml:space="preserve"> року, у заходах </w:t>
      </w:r>
      <w:r w:rsidR="00AF2E6A" w:rsidRPr="0080798A">
        <w:rPr>
          <w:rFonts w:ascii="Times New Roman" w:hAnsi="Times New Roman"/>
          <w:sz w:val="28"/>
          <w:szCs w:val="28"/>
          <w:lang w:val="uk-UA"/>
        </w:rPr>
        <w:t>присвячених річниці</w:t>
      </w:r>
      <w:r w:rsidR="002F4AF2" w:rsidRPr="0080798A">
        <w:rPr>
          <w:rFonts w:ascii="Times New Roman" w:hAnsi="Times New Roman"/>
          <w:sz w:val="28"/>
          <w:szCs w:val="28"/>
          <w:lang w:val="uk-UA"/>
        </w:rPr>
        <w:t xml:space="preserve"> бою під Крутами</w:t>
      </w:r>
      <w:r w:rsidR="00EA3787" w:rsidRPr="0080798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46088" w:rsidRPr="0080798A">
        <w:rPr>
          <w:rFonts w:ascii="Times New Roman" w:hAnsi="Times New Roman"/>
          <w:sz w:val="28"/>
          <w:szCs w:val="28"/>
          <w:lang w:val="uk-UA"/>
        </w:rPr>
        <w:t>вшанування Героїв Б</w:t>
      </w:r>
      <w:r w:rsidR="00AF2E6A" w:rsidRPr="0080798A">
        <w:rPr>
          <w:rFonts w:ascii="Times New Roman" w:hAnsi="Times New Roman"/>
          <w:sz w:val="28"/>
          <w:szCs w:val="28"/>
          <w:lang w:val="uk-UA"/>
        </w:rPr>
        <w:t>азару, «Покрова героїв»,</w:t>
      </w:r>
      <w:r w:rsidR="00AF2E6A" w:rsidRPr="008079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проведення  </w:t>
      </w:r>
      <w:r w:rsidR="00AF2E6A" w:rsidRPr="0080798A">
        <w:rPr>
          <w:rFonts w:ascii="Times New Roman" w:hAnsi="Times New Roman"/>
          <w:spacing w:val="-10"/>
          <w:sz w:val="28"/>
          <w:szCs w:val="28"/>
          <w:lang w:val="uk-UA"/>
        </w:rPr>
        <w:t>фестивалю «Берегиня Полісся. Свято з українським конем»</w:t>
      </w:r>
      <w:r w:rsidR="00EA3787" w:rsidRPr="0080798A">
        <w:rPr>
          <w:rFonts w:ascii="Times New Roman" w:hAnsi="Times New Roman"/>
          <w:spacing w:val="-10"/>
          <w:sz w:val="28"/>
          <w:szCs w:val="28"/>
          <w:lang w:val="uk-UA"/>
        </w:rPr>
        <w:t xml:space="preserve">,  </w:t>
      </w:r>
      <w:r w:rsidR="00AF2E6A" w:rsidRPr="0080798A">
        <w:rPr>
          <w:rFonts w:ascii="Times New Roman" w:hAnsi="Times New Roman"/>
          <w:spacing w:val="-10"/>
          <w:sz w:val="28"/>
          <w:szCs w:val="28"/>
          <w:lang w:val="uk-UA"/>
        </w:rPr>
        <w:t xml:space="preserve"> «Гайдамацька Покрова», </w:t>
      </w:r>
      <w:r w:rsidR="00AF2E6A" w:rsidRPr="0080798A">
        <w:rPr>
          <w:rFonts w:ascii="Times New Roman" w:hAnsi="Times New Roman"/>
          <w:spacing w:val="-10"/>
          <w:sz w:val="28"/>
          <w:szCs w:val="28"/>
          <w:lang w:val="uk-UA"/>
        </w:rPr>
        <w:lastRenderedPageBreak/>
        <w:t xml:space="preserve">«Велична дата»,  </w:t>
      </w:r>
      <w:r w:rsidR="00AF2E6A" w:rsidRPr="0080798A">
        <w:rPr>
          <w:rFonts w:ascii="Times New Roman" w:hAnsi="Times New Roman"/>
          <w:sz w:val="28"/>
          <w:szCs w:val="28"/>
          <w:lang w:val="uk-UA"/>
        </w:rPr>
        <w:t>«Дитинство, обпалене війною», «</w:t>
      </w:r>
      <w:proofErr w:type="spellStart"/>
      <w:r w:rsidR="00AF2E6A" w:rsidRPr="0080798A">
        <w:rPr>
          <w:rFonts w:ascii="Times New Roman" w:hAnsi="Times New Roman"/>
          <w:sz w:val="28"/>
          <w:szCs w:val="28"/>
          <w:lang w:val="uk-UA"/>
        </w:rPr>
        <w:t>Етно-фестиваль</w:t>
      </w:r>
      <w:proofErr w:type="spellEnd"/>
      <w:r w:rsidR="00AF2E6A" w:rsidRPr="0080798A">
        <w:rPr>
          <w:rFonts w:ascii="Times New Roman" w:hAnsi="Times New Roman"/>
          <w:sz w:val="28"/>
          <w:szCs w:val="28"/>
          <w:lang w:val="uk-UA"/>
        </w:rPr>
        <w:t xml:space="preserve">  «</w:t>
      </w:r>
      <w:proofErr w:type="spellStart"/>
      <w:r w:rsidR="00AF2E6A" w:rsidRPr="0080798A">
        <w:rPr>
          <w:rFonts w:ascii="Times New Roman" w:hAnsi="Times New Roman"/>
          <w:sz w:val="28"/>
          <w:szCs w:val="28"/>
          <w:lang w:val="uk-UA"/>
        </w:rPr>
        <w:t>Житичі</w:t>
      </w:r>
      <w:proofErr w:type="spellEnd"/>
      <w:r w:rsidR="00AF2E6A" w:rsidRPr="0080798A">
        <w:rPr>
          <w:rFonts w:ascii="Times New Roman" w:hAnsi="Times New Roman"/>
          <w:sz w:val="28"/>
          <w:szCs w:val="28"/>
          <w:lang w:val="uk-UA"/>
        </w:rPr>
        <w:t>»,</w:t>
      </w:r>
      <w:r w:rsidR="00AF2E6A" w:rsidRPr="008079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F2E6A" w:rsidRPr="0080798A">
        <w:rPr>
          <w:rFonts w:ascii="Times New Roman" w:hAnsi="Times New Roman"/>
          <w:spacing w:val="-10"/>
          <w:sz w:val="28"/>
          <w:szCs w:val="28"/>
          <w:lang w:val="uk-UA"/>
        </w:rPr>
        <w:t xml:space="preserve">«Наш земляк Олексій </w:t>
      </w:r>
      <w:proofErr w:type="spellStart"/>
      <w:r w:rsidR="00AF2E6A" w:rsidRPr="0080798A">
        <w:rPr>
          <w:rFonts w:ascii="Times New Roman" w:hAnsi="Times New Roman"/>
          <w:spacing w:val="-10"/>
          <w:sz w:val="28"/>
          <w:szCs w:val="28"/>
          <w:lang w:val="uk-UA"/>
        </w:rPr>
        <w:t>Горай</w:t>
      </w:r>
      <w:proofErr w:type="spellEnd"/>
      <w:r w:rsidR="00AF2E6A" w:rsidRPr="0080798A">
        <w:rPr>
          <w:rFonts w:ascii="Times New Roman" w:hAnsi="Times New Roman"/>
          <w:spacing w:val="-10"/>
          <w:sz w:val="28"/>
          <w:szCs w:val="28"/>
          <w:lang w:val="uk-UA"/>
        </w:rPr>
        <w:t xml:space="preserve"> – захисник України», проведення Дня захисника України; конкурс дитячо-юнацької пісні, танцю та поезії «Я – патріот України»</w:t>
      </w:r>
      <w:r w:rsidR="00EA3787" w:rsidRPr="0080798A">
        <w:rPr>
          <w:rFonts w:ascii="Times New Roman" w:hAnsi="Times New Roman"/>
          <w:spacing w:val="-10"/>
          <w:sz w:val="28"/>
          <w:szCs w:val="28"/>
          <w:lang w:val="uk-UA"/>
        </w:rPr>
        <w:t>, «Обрії душі»</w:t>
      </w:r>
      <w:r w:rsidR="00AF2E6A" w:rsidRPr="0080798A">
        <w:rPr>
          <w:rFonts w:ascii="Times New Roman" w:hAnsi="Times New Roman"/>
          <w:spacing w:val="-10"/>
          <w:sz w:val="28"/>
          <w:szCs w:val="28"/>
          <w:lang w:val="uk-UA"/>
        </w:rPr>
        <w:t>, акцію «Привітай героя», обласний фестиваль патріотичної пісні « Нас надихають подвиги героїв», «Участь молоді у заходах пам’яті жертв голодомору», «Міцні духом», «Життя за Україну»; мітинг-реквієм до Дня</w:t>
      </w:r>
      <w:r w:rsidR="00EA3787" w:rsidRPr="0080798A">
        <w:rPr>
          <w:rFonts w:ascii="Times New Roman" w:hAnsi="Times New Roman"/>
          <w:spacing w:val="-10"/>
          <w:sz w:val="28"/>
          <w:szCs w:val="28"/>
          <w:lang w:val="uk-UA"/>
        </w:rPr>
        <w:t xml:space="preserve"> пам’яті жертв голодоморів та 86</w:t>
      </w:r>
      <w:r w:rsidR="00AF2E6A" w:rsidRPr="0080798A">
        <w:rPr>
          <w:rFonts w:ascii="Times New Roman" w:hAnsi="Times New Roman"/>
          <w:spacing w:val="-10"/>
          <w:sz w:val="28"/>
          <w:szCs w:val="28"/>
          <w:lang w:val="uk-UA"/>
        </w:rPr>
        <w:t xml:space="preserve">-х роковин Голодомору 1932-1933 років в Україні – геноциду Українського народу; </w:t>
      </w:r>
      <w:r w:rsidR="00AF2E6A" w:rsidRPr="0080798A">
        <w:rPr>
          <w:rFonts w:ascii="Times New Roman" w:hAnsi="Times New Roman"/>
          <w:sz w:val="28"/>
          <w:szCs w:val="28"/>
          <w:lang w:val="uk-UA"/>
        </w:rPr>
        <w:t>проведення обласного конкурсу «Знаємо, пам’ятаємо, віримо…», присвяченому Дню Героїв України</w:t>
      </w:r>
      <w:r w:rsidR="00EA3787" w:rsidRPr="0080798A">
        <w:rPr>
          <w:rFonts w:ascii="Times New Roman" w:hAnsi="Times New Roman"/>
          <w:sz w:val="28"/>
          <w:szCs w:val="28"/>
          <w:lang w:val="uk-UA"/>
        </w:rPr>
        <w:t xml:space="preserve"> тощо;</w:t>
      </w:r>
      <w:r w:rsidR="00EA3787" w:rsidRPr="0080798A">
        <w:rPr>
          <w:rFonts w:ascii="Times New Roman" w:hAnsi="Times New Roman"/>
          <w:spacing w:val="-10"/>
          <w:sz w:val="28"/>
          <w:szCs w:val="28"/>
          <w:lang w:val="uk-UA"/>
        </w:rPr>
        <w:t xml:space="preserve"> видано книгу «Вишивальні </w:t>
      </w:r>
      <w:proofErr w:type="spellStart"/>
      <w:r w:rsidR="00EA3787" w:rsidRPr="0080798A">
        <w:rPr>
          <w:rFonts w:ascii="Times New Roman" w:hAnsi="Times New Roman"/>
          <w:spacing w:val="-10"/>
          <w:sz w:val="28"/>
          <w:szCs w:val="28"/>
          <w:lang w:val="uk-UA"/>
        </w:rPr>
        <w:t>взори</w:t>
      </w:r>
      <w:proofErr w:type="spellEnd"/>
      <w:r w:rsidR="00EA3787" w:rsidRPr="0080798A">
        <w:rPr>
          <w:rFonts w:ascii="Times New Roman" w:hAnsi="Times New Roman"/>
          <w:spacing w:val="-10"/>
          <w:sz w:val="28"/>
          <w:szCs w:val="28"/>
          <w:lang w:val="uk-UA"/>
        </w:rPr>
        <w:t xml:space="preserve"> Житомирського Полісся»</w:t>
      </w:r>
      <w:r w:rsidR="00AF2E6A" w:rsidRPr="0080798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0798A">
        <w:rPr>
          <w:rFonts w:ascii="Times New Roman" w:hAnsi="Times New Roman"/>
          <w:sz w:val="28"/>
          <w:szCs w:val="28"/>
          <w:lang w:val="uk-UA"/>
        </w:rPr>
        <w:t xml:space="preserve">Вищезазначеним </w:t>
      </w:r>
      <w:r w:rsidRPr="0080798A">
        <w:rPr>
          <w:rFonts w:ascii="Times New Roman" w:hAnsi="Times New Roman"/>
          <w:sz w:val="28"/>
          <w:szCs w:val="24"/>
          <w:lang w:val="uk-UA"/>
        </w:rPr>
        <w:t>у</w:t>
      </w:r>
      <w:r w:rsidR="009C56A2" w:rsidRPr="0080798A">
        <w:rPr>
          <w:rFonts w:ascii="Times New Roman" w:hAnsi="Times New Roman"/>
          <w:sz w:val="28"/>
          <w:szCs w:val="24"/>
          <w:lang w:val="uk-UA"/>
        </w:rPr>
        <w:t xml:space="preserve">правлінням </w:t>
      </w:r>
      <w:r w:rsidR="00575C17" w:rsidRPr="0080798A">
        <w:rPr>
          <w:rFonts w:ascii="Times New Roman" w:hAnsi="Times New Roman"/>
          <w:sz w:val="28"/>
          <w:szCs w:val="24"/>
          <w:lang w:val="uk-UA"/>
        </w:rPr>
        <w:t>спільно з Житомирським війсь</w:t>
      </w:r>
      <w:r w:rsidR="009C56A2" w:rsidRPr="0080798A">
        <w:rPr>
          <w:rFonts w:ascii="Times New Roman" w:hAnsi="Times New Roman"/>
          <w:sz w:val="28"/>
          <w:szCs w:val="24"/>
          <w:lang w:val="uk-UA"/>
        </w:rPr>
        <w:t>ковим інститутом у квітні 2019</w:t>
      </w:r>
      <w:r w:rsidR="00575C17" w:rsidRPr="0080798A">
        <w:rPr>
          <w:rFonts w:ascii="Times New Roman" w:hAnsi="Times New Roman"/>
          <w:sz w:val="28"/>
          <w:szCs w:val="24"/>
          <w:lang w:val="uk-UA"/>
        </w:rPr>
        <w:t xml:space="preserve"> року проведено I</w:t>
      </w:r>
      <w:r w:rsidR="009C56A2" w:rsidRPr="0080798A">
        <w:rPr>
          <w:rFonts w:ascii="Times New Roman" w:hAnsi="Times New Roman"/>
          <w:sz w:val="28"/>
          <w:szCs w:val="24"/>
          <w:lang w:val="en-US"/>
        </w:rPr>
        <w:t>I</w:t>
      </w:r>
      <w:r w:rsidR="00575C17" w:rsidRPr="0080798A">
        <w:rPr>
          <w:rFonts w:ascii="Times New Roman" w:hAnsi="Times New Roman"/>
          <w:sz w:val="28"/>
          <w:szCs w:val="24"/>
          <w:lang w:val="uk-UA"/>
        </w:rPr>
        <w:t>V  з’їзд творчої молоді Житомирщини під гаслом «Обдарована молодь – майбутнє України!» (охоплено 250 осіб)</w:t>
      </w:r>
      <w:r w:rsidR="009C56A2" w:rsidRPr="0080798A">
        <w:rPr>
          <w:rFonts w:ascii="Times New Roman" w:hAnsi="Times New Roman"/>
          <w:sz w:val="28"/>
          <w:szCs w:val="24"/>
          <w:lang w:val="uk-UA"/>
        </w:rPr>
        <w:t>.</w:t>
      </w:r>
    </w:p>
    <w:p w:rsidR="00B45B31" w:rsidRPr="0080798A" w:rsidRDefault="00B45B31" w:rsidP="00B45B3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0798A">
        <w:rPr>
          <w:rFonts w:ascii="Times New Roman" w:hAnsi="Times New Roman"/>
          <w:sz w:val="28"/>
          <w:szCs w:val="28"/>
          <w:lang w:val="uk-UA"/>
        </w:rPr>
        <w:t xml:space="preserve">З метою національно-патріотичного, фізичного, духовного та морального виховання молоді, їх провідницьких та лідерських якостей, залучення до волонтерської діяльності  у серпні 2019 року в </w:t>
      </w:r>
      <w:proofErr w:type="spellStart"/>
      <w:r w:rsidRPr="0080798A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80798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798A">
        <w:rPr>
          <w:rFonts w:ascii="Times New Roman" w:hAnsi="Times New Roman"/>
          <w:sz w:val="28"/>
          <w:szCs w:val="28"/>
          <w:lang w:val="uk-UA"/>
        </w:rPr>
        <w:t>Лугини</w:t>
      </w:r>
      <w:proofErr w:type="spellEnd"/>
      <w:r w:rsidRPr="0080798A">
        <w:rPr>
          <w:rFonts w:ascii="Times New Roman" w:hAnsi="Times New Roman"/>
          <w:sz w:val="28"/>
          <w:szCs w:val="28"/>
          <w:lang w:val="uk-UA"/>
        </w:rPr>
        <w:t xml:space="preserve">, надано підтримку відокремленому підрозділу Молодіжної організації Пласт НСОУ в Житомирській області у проведенні  </w:t>
      </w:r>
      <w:proofErr w:type="spellStart"/>
      <w:r w:rsidRPr="0080798A">
        <w:rPr>
          <w:rFonts w:ascii="Times New Roman" w:hAnsi="Times New Roman"/>
          <w:sz w:val="28"/>
          <w:szCs w:val="28"/>
          <w:lang w:val="uk-UA"/>
        </w:rPr>
        <w:t>виховно</w:t>
      </w:r>
      <w:proofErr w:type="spellEnd"/>
      <w:r w:rsidRPr="0080798A"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Pr="0080798A">
        <w:rPr>
          <w:rFonts w:ascii="Times New Roman" w:hAnsi="Times New Roman"/>
          <w:sz w:val="28"/>
          <w:szCs w:val="28"/>
          <w:lang w:val="uk-UA"/>
        </w:rPr>
        <w:t>вишкільного</w:t>
      </w:r>
      <w:proofErr w:type="spellEnd"/>
      <w:r w:rsidRPr="0080798A">
        <w:rPr>
          <w:rFonts w:ascii="Times New Roman" w:hAnsi="Times New Roman"/>
          <w:sz w:val="28"/>
          <w:szCs w:val="28"/>
          <w:lang w:val="uk-UA"/>
        </w:rPr>
        <w:t xml:space="preserve"> табору «Соловейко» (охоплено 25 дітей);</w:t>
      </w:r>
      <w:r w:rsidRPr="0080798A"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="00EA3787" w:rsidRPr="0080798A">
        <w:rPr>
          <w:rFonts w:ascii="Times New Roman" w:hAnsi="Times New Roman"/>
          <w:spacing w:val="-10"/>
          <w:sz w:val="28"/>
          <w:szCs w:val="28"/>
          <w:lang w:val="uk-UA"/>
        </w:rPr>
        <w:t>освітньо-виховного</w:t>
      </w:r>
      <w:proofErr w:type="spellEnd"/>
      <w:r w:rsidR="00EA3787" w:rsidRPr="0080798A">
        <w:rPr>
          <w:rFonts w:ascii="Times New Roman" w:hAnsi="Times New Roman"/>
          <w:spacing w:val="-10"/>
          <w:sz w:val="28"/>
          <w:szCs w:val="28"/>
          <w:lang w:val="uk-UA"/>
        </w:rPr>
        <w:t xml:space="preserve"> туристичного походу</w:t>
      </w:r>
      <w:r w:rsidRPr="0080798A">
        <w:rPr>
          <w:rFonts w:ascii="Times New Roman" w:hAnsi="Times New Roman"/>
          <w:spacing w:val="-10"/>
          <w:sz w:val="28"/>
          <w:szCs w:val="28"/>
          <w:lang w:val="uk-UA"/>
        </w:rPr>
        <w:t xml:space="preserve"> «С</w:t>
      </w:r>
      <w:r w:rsidR="00EA3787" w:rsidRPr="0080798A">
        <w:rPr>
          <w:rFonts w:ascii="Times New Roman" w:hAnsi="Times New Roman"/>
          <w:spacing w:val="-10"/>
          <w:sz w:val="28"/>
          <w:szCs w:val="28"/>
          <w:lang w:val="uk-UA"/>
        </w:rPr>
        <w:t>лід»</w:t>
      </w:r>
      <w:r w:rsidRPr="0080798A">
        <w:rPr>
          <w:rFonts w:ascii="Times New Roman" w:hAnsi="Times New Roman"/>
          <w:sz w:val="28"/>
          <w:szCs w:val="28"/>
          <w:lang w:val="uk-UA"/>
        </w:rPr>
        <w:t>.</w:t>
      </w:r>
    </w:p>
    <w:p w:rsidR="00B45B31" w:rsidRPr="0080798A" w:rsidRDefault="00EA3787" w:rsidP="00B45B31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798A">
        <w:rPr>
          <w:rFonts w:ascii="Times New Roman" w:hAnsi="Times New Roman"/>
          <w:sz w:val="28"/>
          <w:szCs w:val="24"/>
          <w:lang w:val="uk-UA"/>
        </w:rPr>
        <w:t xml:space="preserve">            </w:t>
      </w:r>
      <w:r w:rsidR="00B45B31" w:rsidRPr="0080798A">
        <w:rPr>
          <w:rFonts w:ascii="Times New Roman" w:hAnsi="Times New Roman"/>
          <w:sz w:val="28"/>
          <w:szCs w:val="24"/>
          <w:lang w:val="uk-UA"/>
        </w:rPr>
        <w:t xml:space="preserve">У  2019 році </w:t>
      </w:r>
      <w:r w:rsidRPr="0080798A">
        <w:rPr>
          <w:rFonts w:ascii="Times New Roman" w:hAnsi="Times New Roman"/>
          <w:sz w:val="28"/>
          <w:szCs w:val="24"/>
          <w:lang w:val="uk-UA"/>
        </w:rPr>
        <w:t xml:space="preserve"> управлінням </w:t>
      </w:r>
      <w:r w:rsidR="00B45B31" w:rsidRPr="0080798A">
        <w:rPr>
          <w:rFonts w:ascii="Times New Roman" w:hAnsi="Times New Roman"/>
          <w:sz w:val="28"/>
          <w:szCs w:val="24"/>
          <w:lang w:val="uk-UA"/>
        </w:rPr>
        <w:t xml:space="preserve">взято участь у проведенні Всеукраїнського вишколу «Джура-Десантник», </w:t>
      </w:r>
      <w:r w:rsidR="00B45B31" w:rsidRPr="0080798A">
        <w:rPr>
          <w:rFonts w:ascii="Times New Roman" w:hAnsi="Times New Roman"/>
          <w:sz w:val="28"/>
          <w:szCs w:val="28"/>
          <w:lang w:val="uk-UA"/>
        </w:rPr>
        <w:t xml:space="preserve">спрямованого на збільшення чисельності молоді, готової до виконання обов’язку із захисту незалежності та територіальної цілісності України та </w:t>
      </w:r>
      <w:r w:rsidR="00B45B31" w:rsidRPr="0080798A">
        <w:rPr>
          <w:rFonts w:ascii="Times New Roman" w:hAnsi="Times New Roman"/>
          <w:sz w:val="28"/>
          <w:szCs w:val="24"/>
          <w:lang w:val="uk-UA"/>
        </w:rPr>
        <w:t>Всеукраїнського фестивалю «</w:t>
      </w:r>
      <w:proofErr w:type="spellStart"/>
      <w:r w:rsidR="00B45B31" w:rsidRPr="0080798A">
        <w:rPr>
          <w:rFonts w:ascii="Times New Roman" w:hAnsi="Times New Roman"/>
          <w:sz w:val="28"/>
          <w:szCs w:val="24"/>
          <w:lang w:val="uk-UA"/>
        </w:rPr>
        <w:t>Олевська</w:t>
      </w:r>
      <w:proofErr w:type="spellEnd"/>
      <w:r w:rsidR="00B45B31" w:rsidRPr="0080798A">
        <w:rPr>
          <w:rFonts w:ascii="Times New Roman" w:hAnsi="Times New Roman"/>
          <w:sz w:val="28"/>
          <w:szCs w:val="24"/>
          <w:lang w:val="uk-UA"/>
        </w:rPr>
        <w:t xml:space="preserve"> республіка», в рамках якого відбувся історичний диспут: «</w:t>
      </w:r>
      <w:proofErr w:type="spellStart"/>
      <w:r w:rsidR="00B45B31" w:rsidRPr="0080798A">
        <w:rPr>
          <w:rFonts w:ascii="Times New Roman" w:hAnsi="Times New Roman"/>
          <w:sz w:val="28"/>
          <w:szCs w:val="24"/>
          <w:lang w:val="uk-UA"/>
        </w:rPr>
        <w:t>Олевська</w:t>
      </w:r>
      <w:proofErr w:type="spellEnd"/>
      <w:r w:rsidR="00B45B31" w:rsidRPr="0080798A">
        <w:rPr>
          <w:rFonts w:ascii="Times New Roman" w:hAnsi="Times New Roman"/>
          <w:sz w:val="28"/>
          <w:szCs w:val="24"/>
          <w:lang w:val="uk-UA"/>
        </w:rPr>
        <w:t xml:space="preserve"> республіка – етап українського державотворення», спрямованого на популяризацію та поширення серед молоді українських патріотичних пісень, виховання української молоді у дусі національних традицій, духовності та патріотизму, формування свідомої громадянської позиції.</w:t>
      </w:r>
    </w:p>
    <w:p w:rsidR="00B45B31" w:rsidRPr="0080798A" w:rsidRDefault="00B45B31" w:rsidP="00EA37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</w:p>
    <w:p w:rsidR="00B45B31" w:rsidRPr="0080798A" w:rsidRDefault="00B45B31" w:rsidP="00B45B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Впродовж літнього періоду у 2019 році  в спортивно-оздоровчому таборі «</w:t>
      </w:r>
      <w:proofErr w:type="spellStart"/>
      <w:r w:rsidRPr="0080798A">
        <w:rPr>
          <w:rFonts w:ascii="Times New Roman" w:eastAsia="Times New Roman" w:hAnsi="Times New Roman"/>
          <w:sz w:val="28"/>
          <w:szCs w:val="28"/>
          <w:lang w:val="uk-UA" w:eastAsia="ru-RU"/>
        </w:rPr>
        <w:t>Корчагінець</w:t>
      </w:r>
      <w:proofErr w:type="spellEnd"/>
      <w:r w:rsidRPr="008079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», оздоровчому закладі санаторного типу «Лісова казка», оздоровчому закладі «Чайка», «Супутник», «Березовий гай», таборі «Орлятко» проведено ряд заходів щодо національно-патріотичного виховання, таких як: </w:t>
      </w:r>
    </w:p>
    <w:p w:rsidR="00B45B31" w:rsidRPr="0080798A" w:rsidRDefault="00B45B31" w:rsidP="00B45B31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бесіди  та диспути на теми: «Боже, Україну збережи!», «З вірою в Україну», «Символи Української держави», «Права та обов’язки громадянина України», «Українська мова – мова калинова», «Бути громадянином – це значить захищати Вітчизну», «Наша воля квітка в Кобзаревім слові», «Українські народні традиції та обряди», «Державний Прапор України - святиня нашого народу»; </w:t>
      </w:r>
    </w:p>
    <w:p w:rsidR="00B45B31" w:rsidRPr="0080798A" w:rsidRDefault="00B45B31" w:rsidP="00B45B3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98A">
        <w:rPr>
          <w:rFonts w:ascii="Times New Roman" w:eastAsia="Times New Roman" w:hAnsi="Times New Roman"/>
          <w:sz w:val="28"/>
          <w:szCs w:val="28"/>
          <w:lang w:val="uk-UA" w:eastAsia="ru-RU"/>
        </w:rPr>
        <w:t>ф</w:t>
      </w:r>
      <w:proofErr w:type="spellStart"/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>леш-моб</w:t>
      </w:r>
      <w:r w:rsidR="00040A9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r w:rsidR="00040A93">
        <w:rPr>
          <w:rFonts w:ascii="Times New Roman" w:eastAsia="Times New Roman" w:hAnsi="Times New Roman"/>
          <w:sz w:val="28"/>
          <w:szCs w:val="28"/>
          <w:lang w:eastAsia="ru-RU"/>
        </w:rPr>
        <w:t xml:space="preserve">: «Ми – </w:t>
      </w:r>
      <w:proofErr w:type="spellStart"/>
      <w:r w:rsidR="00040A93">
        <w:rPr>
          <w:rFonts w:ascii="Times New Roman" w:eastAsia="Times New Roman" w:hAnsi="Times New Roman"/>
          <w:sz w:val="28"/>
          <w:szCs w:val="28"/>
          <w:lang w:eastAsia="ru-RU"/>
        </w:rPr>
        <w:t>патріоти</w:t>
      </w:r>
      <w:proofErr w:type="spellEnd"/>
      <w:r w:rsidR="00040A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40A93">
        <w:rPr>
          <w:rFonts w:ascii="Times New Roman" w:eastAsia="Times New Roman" w:hAnsi="Times New Roman"/>
          <w:sz w:val="28"/>
          <w:szCs w:val="28"/>
          <w:lang w:eastAsia="ru-RU"/>
        </w:rPr>
        <w:t>твої</w:t>
      </w:r>
      <w:proofErr w:type="spellEnd"/>
      <w:r w:rsidR="00040A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040A93">
        <w:rPr>
          <w:rFonts w:ascii="Times New Roman" w:eastAsia="Times New Roman" w:hAnsi="Times New Roman"/>
          <w:sz w:val="28"/>
          <w:szCs w:val="28"/>
          <w:lang w:eastAsia="ru-RU"/>
        </w:rPr>
        <w:t>Україно</w:t>
      </w:r>
      <w:proofErr w:type="spellEnd"/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 xml:space="preserve">!», </w:t>
      </w:r>
      <w:r w:rsidRPr="008079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«А Україна житиме я знаю!», «Я люблю Україну!»</w:t>
      </w:r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45B31" w:rsidRPr="0080798A" w:rsidRDefault="00B45B31" w:rsidP="00B45B31">
      <w:pPr>
        <w:tabs>
          <w:tab w:val="left" w:pos="0"/>
          <w:tab w:val="left" w:pos="50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>конкурси</w:t>
      </w:r>
      <w:proofErr w:type="spellEnd"/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тому </w:t>
      </w:r>
      <w:proofErr w:type="spellStart"/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>числі</w:t>
      </w:r>
      <w:proofErr w:type="spellEnd"/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>малюнків</w:t>
      </w:r>
      <w:proofErr w:type="spellEnd"/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>асфальті</w:t>
      </w:r>
      <w:proofErr w:type="spellEnd"/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 xml:space="preserve">, на </w:t>
      </w:r>
      <w:proofErr w:type="spellStart"/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>папері</w:t>
      </w:r>
      <w:proofErr w:type="spellEnd"/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80798A">
        <w:rPr>
          <w:rFonts w:ascii="Times New Roman" w:eastAsia="Times New Roman" w:hAnsi="Times New Roman"/>
          <w:sz w:val="28"/>
          <w:szCs w:val="28"/>
          <w:lang w:val="uk-UA" w:eastAsia="ru-RU"/>
        </w:rPr>
        <w:t>«Козацькими шляхами»,</w:t>
      </w:r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798A">
        <w:rPr>
          <w:rFonts w:ascii="Times New Roman" w:eastAsia="Times New Roman" w:hAnsi="Times New Roman"/>
          <w:sz w:val="28"/>
          <w:szCs w:val="28"/>
          <w:lang w:val="uk-UA" w:eastAsia="ru-RU"/>
        </w:rPr>
        <w:t>«Моя земля – земля моїх батьків»</w:t>
      </w:r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0798A">
        <w:rPr>
          <w:rFonts w:ascii="Times New Roman" w:eastAsia="Times New Roman" w:hAnsi="Times New Roman"/>
          <w:sz w:val="28"/>
          <w:szCs w:val="28"/>
          <w:lang w:val="uk-UA" w:eastAsia="ru-RU"/>
        </w:rPr>
        <w:t>«Майбутнє</w:t>
      </w:r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798A">
        <w:rPr>
          <w:rFonts w:ascii="Times New Roman" w:eastAsia="Times New Roman" w:hAnsi="Times New Roman"/>
          <w:sz w:val="28"/>
          <w:szCs w:val="28"/>
          <w:lang w:val="uk-UA" w:eastAsia="ru-RU"/>
        </w:rPr>
        <w:t>України – очима дітей»;</w:t>
      </w:r>
      <w:r w:rsidRPr="0080798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«Як я буду захищати Україну?»;</w:t>
      </w:r>
      <w:r w:rsidRPr="008079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«Квітни, моя Україно»; </w:t>
      </w:r>
    </w:p>
    <w:p w:rsidR="00B45B31" w:rsidRPr="0080798A" w:rsidRDefault="00B45B31" w:rsidP="00B45B31">
      <w:pPr>
        <w:tabs>
          <w:tab w:val="left" w:pos="0"/>
          <w:tab w:val="left" w:pos="284"/>
        </w:tabs>
        <w:contextualSpacing/>
        <w:rPr>
          <w:rFonts w:ascii="Times New Roman" w:hAnsi="Times New Roman"/>
          <w:sz w:val="28"/>
          <w:szCs w:val="28"/>
          <w:lang w:val="uk-UA"/>
        </w:rPr>
      </w:pPr>
      <w:r w:rsidRPr="0080798A">
        <w:rPr>
          <w:rFonts w:ascii="Times New Roman" w:hAnsi="Times New Roman"/>
          <w:sz w:val="28"/>
          <w:szCs w:val="28"/>
          <w:lang w:val="uk-UA"/>
        </w:rPr>
        <w:t>- прове</w:t>
      </w:r>
      <w:r w:rsidR="00040A93">
        <w:rPr>
          <w:rFonts w:ascii="Times New Roman" w:hAnsi="Times New Roman"/>
          <w:sz w:val="28"/>
          <w:szCs w:val="28"/>
          <w:lang w:val="uk-UA"/>
        </w:rPr>
        <w:t>дено конкурси української пісні:</w:t>
      </w:r>
      <w:r w:rsidRPr="008079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0A93">
        <w:rPr>
          <w:rFonts w:ascii="Times New Roman" w:hAnsi="Times New Roman"/>
          <w:sz w:val="28"/>
          <w:szCs w:val="28"/>
          <w:lang w:val="uk-UA"/>
        </w:rPr>
        <w:t>«</w:t>
      </w:r>
      <w:r w:rsidRPr="0080798A">
        <w:rPr>
          <w:rFonts w:ascii="Times New Roman" w:hAnsi="Times New Roman"/>
          <w:sz w:val="28"/>
          <w:szCs w:val="28"/>
        </w:rPr>
        <w:t xml:space="preserve">Битва </w:t>
      </w:r>
      <w:proofErr w:type="spellStart"/>
      <w:r w:rsidRPr="0080798A">
        <w:rPr>
          <w:rFonts w:ascii="Times New Roman" w:hAnsi="Times New Roman"/>
          <w:sz w:val="28"/>
          <w:szCs w:val="28"/>
        </w:rPr>
        <w:t>хорів</w:t>
      </w:r>
      <w:proofErr w:type="spellEnd"/>
      <w:r w:rsidR="00040A93">
        <w:rPr>
          <w:rFonts w:ascii="Times New Roman" w:hAnsi="Times New Roman"/>
          <w:sz w:val="28"/>
          <w:szCs w:val="28"/>
        </w:rPr>
        <w:t>»</w:t>
      </w:r>
      <w:r w:rsidRPr="0080798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0798A">
        <w:rPr>
          <w:rFonts w:ascii="Times New Roman" w:hAnsi="Times New Roman"/>
          <w:sz w:val="28"/>
          <w:szCs w:val="28"/>
        </w:rPr>
        <w:t xml:space="preserve">«Коса – </w:t>
      </w:r>
      <w:proofErr w:type="spellStart"/>
      <w:r w:rsidRPr="0080798A">
        <w:rPr>
          <w:rFonts w:ascii="Times New Roman" w:hAnsi="Times New Roman"/>
          <w:sz w:val="28"/>
          <w:szCs w:val="28"/>
        </w:rPr>
        <w:t>дівоча</w:t>
      </w:r>
      <w:proofErr w:type="spellEnd"/>
      <w:r w:rsidRPr="0080798A">
        <w:rPr>
          <w:rFonts w:ascii="Times New Roman" w:hAnsi="Times New Roman"/>
          <w:sz w:val="28"/>
          <w:szCs w:val="28"/>
        </w:rPr>
        <w:t xml:space="preserve"> краса»; </w:t>
      </w:r>
    </w:p>
    <w:p w:rsidR="00B45B31" w:rsidRPr="0080798A" w:rsidRDefault="00B45B31" w:rsidP="00B45B31">
      <w:pPr>
        <w:tabs>
          <w:tab w:val="left" w:pos="0"/>
          <w:tab w:val="left" w:pos="284"/>
          <w:tab w:val="left" w:pos="50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>квести</w:t>
      </w:r>
      <w:proofErr w:type="spellEnd"/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798A">
        <w:rPr>
          <w:rFonts w:ascii="Times New Roman" w:eastAsia="Times New Roman" w:hAnsi="Times New Roman"/>
          <w:sz w:val="28"/>
          <w:szCs w:val="28"/>
          <w:lang w:val="uk-UA" w:eastAsia="ru-RU"/>
        </w:rPr>
        <w:t>«Моя рідна Батьківщина»</w:t>
      </w:r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079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0798A">
        <w:rPr>
          <w:rFonts w:ascii="Times New Roman" w:eastAsia="Times New Roman" w:hAnsi="Times New Roman"/>
          <w:sz w:val="28"/>
          <w:szCs w:val="28"/>
          <w:lang w:val="uk-UA" w:eastAsia="ru-RU"/>
        </w:rPr>
        <w:t>Козацькі забави»,</w:t>
      </w:r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798A">
        <w:rPr>
          <w:rFonts w:ascii="Times New Roman" w:eastAsia="Times New Roman" w:hAnsi="Times New Roman"/>
          <w:sz w:val="28"/>
          <w:szCs w:val="28"/>
          <w:lang w:val="uk-UA" w:eastAsia="ru-RU"/>
        </w:rPr>
        <w:t>«Козацькому роду нема переводу»</w:t>
      </w:r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45B31" w:rsidRPr="0080798A" w:rsidRDefault="00B45B31" w:rsidP="00B45B31">
      <w:pPr>
        <w:tabs>
          <w:tab w:val="left" w:pos="0"/>
          <w:tab w:val="left" w:pos="284"/>
          <w:tab w:val="left" w:pos="50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>вікторина</w:t>
      </w:r>
      <w:proofErr w:type="spellEnd"/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 xml:space="preserve"> «Як у нас на </w:t>
      </w:r>
      <w:proofErr w:type="spellStart"/>
      <w:r w:rsidR="00040A93">
        <w:rPr>
          <w:rFonts w:ascii="Times New Roman" w:eastAsia="Times New Roman" w:hAnsi="Times New Roman"/>
          <w:sz w:val="28"/>
          <w:szCs w:val="28"/>
          <w:lang w:eastAsia="ru-RU"/>
        </w:rPr>
        <w:t>Україні</w:t>
      </w:r>
      <w:proofErr w:type="spellEnd"/>
      <w:r w:rsidR="00040A93">
        <w:rPr>
          <w:rFonts w:ascii="Times New Roman" w:eastAsia="Times New Roman" w:hAnsi="Times New Roman"/>
          <w:sz w:val="28"/>
          <w:szCs w:val="28"/>
          <w:lang w:eastAsia="ru-RU"/>
        </w:rPr>
        <w:t>!» (спортивно-</w:t>
      </w:r>
      <w:proofErr w:type="spellStart"/>
      <w:r w:rsidR="00040A93">
        <w:rPr>
          <w:rFonts w:ascii="Times New Roman" w:eastAsia="Times New Roman" w:hAnsi="Times New Roman"/>
          <w:sz w:val="28"/>
          <w:szCs w:val="28"/>
          <w:lang w:eastAsia="ru-RU"/>
        </w:rPr>
        <w:t>оздоровчий</w:t>
      </w:r>
      <w:proofErr w:type="spellEnd"/>
      <w:r w:rsidR="00040A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40A93">
        <w:rPr>
          <w:rFonts w:ascii="Times New Roman" w:eastAsia="Times New Roman" w:hAnsi="Times New Roman"/>
          <w:sz w:val="28"/>
          <w:szCs w:val="28"/>
          <w:lang w:eastAsia="ru-RU"/>
        </w:rPr>
        <w:t>табір</w:t>
      </w:r>
      <w:proofErr w:type="spellEnd"/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>Корагінець</w:t>
      </w:r>
      <w:proofErr w:type="spellEnd"/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>»);</w:t>
      </w:r>
    </w:p>
    <w:p w:rsidR="00B45B31" w:rsidRPr="0080798A" w:rsidRDefault="00B45B31" w:rsidP="00B45B31">
      <w:pPr>
        <w:tabs>
          <w:tab w:val="left" w:pos="0"/>
          <w:tab w:val="left" w:pos="284"/>
          <w:tab w:val="left" w:pos="50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80798A">
        <w:rPr>
          <w:rFonts w:ascii="Times New Roman" w:eastAsia="SimSun" w:hAnsi="Times New Roman"/>
          <w:sz w:val="28"/>
          <w:szCs w:val="28"/>
          <w:lang w:eastAsia="zh-CN"/>
        </w:rPr>
        <w:t>рейн</w:t>
      </w:r>
      <w:proofErr w:type="spellEnd"/>
      <w:r w:rsidRPr="0080798A">
        <w:rPr>
          <w:rFonts w:ascii="Times New Roman" w:eastAsia="SimSun" w:hAnsi="Times New Roman"/>
          <w:sz w:val="28"/>
          <w:szCs w:val="28"/>
          <w:lang w:eastAsia="zh-CN"/>
        </w:rPr>
        <w:t>-ринги: «</w:t>
      </w:r>
      <w:proofErr w:type="spellStart"/>
      <w:r w:rsidRPr="0080798A">
        <w:rPr>
          <w:rFonts w:ascii="Times New Roman" w:eastAsia="SimSun" w:hAnsi="Times New Roman"/>
          <w:sz w:val="28"/>
          <w:szCs w:val="28"/>
          <w:lang w:eastAsia="zh-CN"/>
        </w:rPr>
        <w:t>Така</w:t>
      </w:r>
      <w:proofErr w:type="spellEnd"/>
      <w:r w:rsidRPr="0080798A">
        <w:rPr>
          <w:rFonts w:ascii="Times New Roman" w:eastAsia="SimSun" w:hAnsi="Times New Roman"/>
          <w:sz w:val="28"/>
          <w:szCs w:val="28"/>
          <w:lang w:eastAsia="zh-CN"/>
        </w:rPr>
        <w:t xml:space="preserve"> прекрасна </w:t>
      </w:r>
      <w:proofErr w:type="spellStart"/>
      <w:r w:rsidRPr="0080798A">
        <w:rPr>
          <w:rFonts w:ascii="Times New Roman" w:eastAsia="SimSun" w:hAnsi="Times New Roman"/>
          <w:sz w:val="28"/>
          <w:szCs w:val="28"/>
          <w:lang w:eastAsia="zh-CN"/>
        </w:rPr>
        <w:t>Україна</w:t>
      </w:r>
      <w:proofErr w:type="spellEnd"/>
      <w:r w:rsidRPr="0080798A">
        <w:rPr>
          <w:rFonts w:ascii="Times New Roman" w:eastAsia="SimSun" w:hAnsi="Times New Roman"/>
          <w:sz w:val="28"/>
          <w:szCs w:val="28"/>
          <w:lang w:eastAsia="zh-CN"/>
        </w:rPr>
        <w:t xml:space="preserve">», «Без </w:t>
      </w:r>
      <w:proofErr w:type="spellStart"/>
      <w:r w:rsidRPr="0080798A">
        <w:rPr>
          <w:rFonts w:ascii="Times New Roman" w:eastAsia="SimSun" w:hAnsi="Times New Roman"/>
          <w:sz w:val="28"/>
          <w:szCs w:val="28"/>
          <w:lang w:eastAsia="zh-CN"/>
        </w:rPr>
        <w:t>верби</w:t>
      </w:r>
      <w:proofErr w:type="spellEnd"/>
      <w:r w:rsidRPr="0080798A">
        <w:rPr>
          <w:rFonts w:ascii="Times New Roman" w:eastAsia="SimSun" w:hAnsi="Times New Roman"/>
          <w:sz w:val="28"/>
          <w:szCs w:val="28"/>
          <w:lang w:eastAsia="zh-CN"/>
        </w:rPr>
        <w:t xml:space="preserve"> і </w:t>
      </w:r>
      <w:proofErr w:type="spellStart"/>
      <w:r w:rsidRPr="0080798A">
        <w:rPr>
          <w:rFonts w:ascii="Times New Roman" w:eastAsia="SimSun" w:hAnsi="Times New Roman"/>
          <w:sz w:val="28"/>
          <w:szCs w:val="28"/>
          <w:lang w:eastAsia="zh-CN"/>
        </w:rPr>
        <w:t>калини</w:t>
      </w:r>
      <w:proofErr w:type="spellEnd"/>
      <w:r w:rsidRPr="0080798A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proofErr w:type="spellStart"/>
      <w:r w:rsidRPr="0080798A">
        <w:rPr>
          <w:rFonts w:ascii="Times New Roman" w:eastAsia="SimSun" w:hAnsi="Times New Roman"/>
          <w:sz w:val="28"/>
          <w:szCs w:val="28"/>
          <w:lang w:eastAsia="zh-CN"/>
        </w:rPr>
        <w:t>немає</w:t>
      </w:r>
      <w:proofErr w:type="spellEnd"/>
      <w:r w:rsidRPr="0080798A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80798A">
        <w:rPr>
          <w:rFonts w:ascii="Times New Roman" w:eastAsia="SimSun" w:hAnsi="Times New Roman"/>
          <w:sz w:val="28"/>
          <w:szCs w:val="28"/>
          <w:lang w:eastAsia="zh-CN"/>
        </w:rPr>
        <w:t>України</w:t>
      </w:r>
      <w:proofErr w:type="spellEnd"/>
      <w:r w:rsidRPr="0080798A">
        <w:rPr>
          <w:rFonts w:ascii="Times New Roman" w:eastAsia="SimSun" w:hAnsi="Times New Roman"/>
          <w:sz w:val="28"/>
          <w:szCs w:val="28"/>
          <w:lang w:eastAsia="zh-CN"/>
        </w:rPr>
        <w:t>» (</w:t>
      </w:r>
      <w:proofErr w:type="spellStart"/>
      <w:r w:rsidRPr="0080798A">
        <w:rPr>
          <w:rFonts w:ascii="Times New Roman" w:eastAsia="SimSun" w:hAnsi="Times New Roman"/>
          <w:sz w:val="28"/>
          <w:szCs w:val="28"/>
          <w:lang w:eastAsia="zh-CN"/>
        </w:rPr>
        <w:t>табір</w:t>
      </w:r>
      <w:proofErr w:type="spellEnd"/>
      <w:r w:rsidRPr="0080798A">
        <w:rPr>
          <w:rFonts w:ascii="Times New Roman" w:eastAsia="SimSun" w:hAnsi="Times New Roman"/>
          <w:sz w:val="28"/>
          <w:szCs w:val="28"/>
          <w:lang w:eastAsia="zh-CN"/>
        </w:rPr>
        <w:t xml:space="preserve"> «</w:t>
      </w:r>
      <w:proofErr w:type="spellStart"/>
      <w:r w:rsidRPr="0080798A">
        <w:rPr>
          <w:rFonts w:ascii="Times New Roman" w:eastAsia="SimSun" w:hAnsi="Times New Roman"/>
          <w:sz w:val="28"/>
          <w:szCs w:val="28"/>
          <w:lang w:eastAsia="zh-CN"/>
        </w:rPr>
        <w:t>Супутник</w:t>
      </w:r>
      <w:proofErr w:type="spellEnd"/>
      <w:r w:rsidRPr="0080798A">
        <w:rPr>
          <w:rFonts w:ascii="Times New Roman" w:eastAsia="SimSun" w:hAnsi="Times New Roman"/>
          <w:sz w:val="28"/>
          <w:szCs w:val="28"/>
          <w:lang w:eastAsia="zh-CN"/>
        </w:rPr>
        <w:t>»);</w:t>
      </w:r>
    </w:p>
    <w:p w:rsidR="00040A93" w:rsidRDefault="00B45B31" w:rsidP="00B45B31">
      <w:pPr>
        <w:tabs>
          <w:tab w:val="left" w:pos="0"/>
          <w:tab w:val="left" w:pos="284"/>
          <w:tab w:val="left" w:pos="5040"/>
        </w:tabs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80798A">
        <w:rPr>
          <w:rFonts w:ascii="Times New Roman" w:eastAsia="SimSun" w:hAnsi="Times New Roman"/>
          <w:sz w:val="28"/>
          <w:szCs w:val="28"/>
          <w:lang w:eastAsia="zh-CN"/>
        </w:rPr>
        <w:t xml:space="preserve"> - </w:t>
      </w:r>
      <w:proofErr w:type="spellStart"/>
      <w:r w:rsidRPr="0080798A">
        <w:rPr>
          <w:rFonts w:ascii="Times New Roman" w:eastAsia="SimSun" w:hAnsi="Times New Roman"/>
          <w:sz w:val="28"/>
          <w:szCs w:val="28"/>
          <w:lang w:eastAsia="zh-CN"/>
        </w:rPr>
        <w:t>ігри</w:t>
      </w:r>
      <w:proofErr w:type="spellEnd"/>
      <w:r w:rsidRPr="0080798A">
        <w:rPr>
          <w:rFonts w:ascii="Times New Roman" w:eastAsia="SimSun" w:hAnsi="Times New Roman"/>
          <w:sz w:val="28"/>
          <w:szCs w:val="28"/>
          <w:lang w:eastAsia="zh-CN"/>
        </w:rPr>
        <w:t xml:space="preserve">: спортивна  </w:t>
      </w:r>
      <w:proofErr w:type="spellStart"/>
      <w:r w:rsidRPr="0080798A">
        <w:rPr>
          <w:rFonts w:ascii="Times New Roman" w:eastAsia="SimSun" w:hAnsi="Times New Roman"/>
          <w:sz w:val="28"/>
          <w:szCs w:val="28"/>
          <w:lang w:eastAsia="zh-CN"/>
        </w:rPr>
        <w:t>туристична</w:t>
      </w:r>
      <w:proofErr w:type="spellEnd"/>
      <w:r w:rsidRPr="0080798A">
        <w:rPr>
          <w:rFonts w:ascii="Times New Roman" w:eastAsia="SimSun" w:hAnsi="Times New Roman"/>
          <w:sz w:val="28"/>
          <w:szCs w:val="28"/>
          <w:lang w:eastAsia="zh-CN"/>
        </w:rPr>
        <w:t xml:space="preserve">  </w:t>
      </w:r>
      <w:proofErr w:type="spellStart"/>
      <w:r w:rsidRPr="0080798A">
        <w:rPr>
          <w:rFonts w:ascii="Times New Roman" w:eastAsia="SimSun" w:hAnsi="Times New Roman"/>
          <w:sz w:val="28"/>
          <w:szCs w:val="28"/>
          <w:lang w:eastAsia="zh-CN"/>
        </w:rPr>
        <w:t>гра</w:t>
      </w:r>
      <w:proofErr w:type="spellEnd"/>
      <w:r w:rsidRPr="0080798A">
        <w:rPr>
          <w:rFonts w:ascii="Times New Roman" w:eastAsia="SimSun" w:hAnsi="Times New Roman"/>
          <w:sz w:val="28"/>
          <w:szCs w:val="28"/>
          <w:lang w:eastAsia="zh-CN"/>
        </w:rPr>
        <w:t xml:space="preserve"> «</w:t>
      </w:r>
      <w:proofErr w:type="spellStart"/>
      <w:r w:rsidRPr="0080798A">
        <w:rPr>
          <w:rFonts w:ascii="Times New Roman" w:eastAsia="SimSun" w:hAnsi="Times New Roman"/>
          <w:sz w:val="28"/>
          <w:szCs w:val="28"/>
          <w:lang w:eastAsia="zh-CN"/>
        </w:rPr>
        <w:t>Джура</w:t>
      </w:r>
      <w:proofErr w:type="spellEnd"/>
      <w:r w:rsidRPr="0080798A">
        <w:rPr>
          <w:rFonts w:ascii="Times New Roman" w:eastAsia="SimSun" w:hAnsi="Times New Roman"/>
          <w:sz w:val="28"/>
          <w:szCs w:val="28"/>
          <w:lang w:eastAsia="zh-CN"/>
        </w:rPr>
        <w:t xml:space="preserve">»,  </w:t>
      </w:r>
      <w:proofErr w:type="spellStart"/>
      <w:r w:rsidRPr="0080798A">
        <w:rPr>
          <w:rFonts w:ascii="Times New Roman" w:eastAsia="SimSun" w:hAnsi="Times New Roman"/>
          <w:sz w:val="28"/>
          <w:szCs w:val="28"/>
          <w:lang w:eastAsia="zh-CN"/>
        </w:rPr>
        <w:t>гра</w:t>
      </w:r>
      <w:proofErr w:type="spellEnd"/>
      <w:r w:rsidRPr="0080798A">
        <w:rPr>
          <w:rFonts w:ascii="Times New Roman" w:eastAsia="SimSun" w:hAnsi="Times New Roman"/>
          <w:sz w:val="28"/>
          <w:szCs w:val="28"/>
          <w:lang w:eastAsia="zh-CN"/>
        </w:rPr>
        <w:t xml:space="preserve"> «Я – </w:t>
      </w:r>
      <w:proofErr w:type="spellStart"/>
      <w:r w:rsidRPr="0080798A">
        <w:rPr>
          <w:rFonts w:ascii="Times New Roman" w:eastAsia="SimSun" w:hAnsi="Times New Roman"/>
          <w:sz w:val="28"/>
          <w:szCs w:val="28"/>
          <w:lang w:eastAsia="zh-CN"/>
        </w:rPr>
        <w:t>патрі</w:t>
      </w:r>
      <w:proofErr w:type="gramStart"/>
      <w:r w:rsidRPr="0080798A">
        <w:rPr>
          <w:rFonts w:ascii="Times New Roman" w:eastAsia="SimSun" w:hAnsi="Times New Roman"/>
          <w:sz w:val="28"/>
          <w:szCs w:val="28"/>
          <w:lang w:eastAsia="zh-CN"/>
        </w:rPr>
        <w:t>от</w:t>
      </w:r>
      <w:proofErr w:type="spellEnd"/>
      <w:proofErr w:type="gramEnd"/>
      <w:r w:rsidRPr="0080798A">
        <w:rPr>
          <w:rFonts w:ascii="Times New Roman" w:eastAsia="SimSun" w:hAnsi="Times New Roman"/>
          <w:sz w:val="28"/>
          <w:szCs w:val="28"/>
          <w:lang w:eastAsia="zh-CN"/>
        </w:rPr>
        <w:t xml:space="preserve">», </w:t>
      </w:r>
    </w:p>
    <w:p w:rsidR="00B45B31" w:rsidRPr="0080798A" w:rsidRDefault="00B74026" w:rsidP="00B45B31">
      <w:pPr>
        <w:tabs>
          <w:tab w:val="left" w:pos="0"/>
          <w:tab w:val="left" w:pos="284"/>
          <w:tab w:val="left" w:pos="50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-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т</w:t>
      </w:r>
      <w:r w:rsidR="00B45B31" w:rsidRPr="0080798A">
        <w:rPr>
          <w:rFonts w:ascii="Times New Roman" w:eastAsia="SimSun" w:hAnsi="Times New Roman"/>
          <w:sz w:val="28"/>
          <w:szCs w:val="28"/>
          <w:lang w:eastAsia="zh-CN"/>
        </w:rPr>
        <w:t>ворча</w:t>
      </w:r>
      <w:proofErr w:type="spellEnd"/>
      <w:r w:rsidR="00B45B31" w:rsidRPr="0080798A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B45B31" w:rsidRPr="0080798A">
        <w:rPr>
          <w:rFonts w:ascii="Times New Roman" w:eastAsia="SimSun" w:hAnsi="Times New Roman"/>
          <w:sz w:val="28"/>
          <w:szCs w:val="28"/>
          <w:lang w:eastAsia="zh-CN"/>
        </w:rPr>
        <w:t>гра</w:t>
      </w:r>
      <w:proofErr w:type="spellEnd"/>
      <w:r w:rsidR="00B45B31" w:rsidRPr="0080798A">
        <w:rPr>
          <w:rFonts w:ascii="Times New Roman" w:eastAsia="SimSun" w:hAnsi="Times New Roman"/>
          <w:sz w:val="28"/>
          <w:szCs w:val="28"/>
          <w:lang w:eastAsia="zh-CN"/>
        </w:rPr>
        <w:t xml:space="preserve"> «</w:t>
      </w:r>
      <w:proofErr w:type="spellStart"/>
      <w:r w:rsidR="00B45B31" w:rsidRPr="0080798A">
        <w:rPr>
          <w:rFonts w:ascii="Times New Roman" w:eastAsia="SimSun" w:hAnsi="Times New Roman"/>
          <w:sz w:val="28"/>
          <w:szCs w:val="28"/>
          <w:lang w:eastAsia="zh-CN"/>
        </w:rPr>
        <w:t>Україна</w:t>
      </w:r>
      <w:proofErr w:type="spellEnd"/>
      <w:r w:rsidR="00B45B31" w:rsidRPr="0080798A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B45B31" w:rsidRPr="0080798A">
        <w:rPr>
          <w:rFonts w:ascii="Times New Roman" w:eastAsia="SimSun" w:hAnsi="Times New Roman"/>
          <w:sz w:val="28"/>
          <w:szCs w:val="28"/>
          <w:lang w:eastAsia="zh-CN"/>
        </w:rPr>
        <w:t>єдина</w:t>
      </w:r>
      <w:proofErr w:type="spellEnd"/>
      <w:r w:rsidR="00B45B31" w:rsidRPr="0080798A">
        <w:rPr>
          <w:rFonts w:ascii="Times New Roman" w:eastAsia="SimSun" w:hAnsi="Times New Roman"/>
          <w:sz w:val="28"/>
          <w:szCs w:val="28"/>
          <w:lang w:eastAsia="zh-CN"/>
        </w:rPr>
        <w:t xml:space="preserve">, а ми </w:t>
      </w:r>
      <w:proofErr w:type="spellStart"/>
      <w:r w:rsidR="00B45B31" w:rsidRPr="0080798A">
        <w:rPr>
          <w:rFonts w:ascii="Times New Roman" w:eastAsia="SimSun" w:hAnsi="Times New Roman"/>
          <w:sz w:val="28"/>
          <w:szCs w:val="28"/>
          <w:lang w:eastAsia="zh-CN"/>
        </w:rPr>
        <w:t>різні</w:t>
      </w:r>
      <w:proofErr w:type="spellEnd"/>
      <w:r w:rsidR="00B45B31" w:rsidRPr="0080798A">
        <w:rPr>
          <w:rFonts w:ascii="Times New Roman" w:eastAsia="SimSun" w:hAnsi="Times New Roman"/>
          <w:sz w:val="28"/>
          <w:szCs w:val="28"/>
          <w:lang w:eastAsia="zh-CN"/>
        </w:rPr>
        <w:t>» (</w:t>
      </w:r>
      <w:proofErr w:type="spellStart"/>
      <w:r w:rsidR="00B45B31" w:rsidRPr="0080798A">
        <w:rPr>
          <w:rFonts w:ascii="Times New Roman" w:eastAsia="SimSun" w:hAnsi="Times New Roman"/>
          <w:sz w:val="28"/>
          <w:szCs w:val="28"/>
          <w:lang w:eastAsia="zh-CN"/>
        </w:rPr>
        <w:t>табір</w:t>
      </w:r>
      <w:proofErr w:type="spellEnd"/>
      <w:r w:rsidR="00B45B31" w:rsidRPr="0080798A">
        <w:rPr>
          <w:rFonts w:ascii="Times New Roman" w:eastAsia="SimSun" w:hAnsi="Times New Roman"/>
          <w:sz w:val="28"/>
          <w:szCs w:val="28"/>
          <w:lang w:eastAsia="zh-CN"/>
        </w:rPr>
        <w:t xml:space="preserve"> «</w:t>
      </w:r>
      <w:proofErr w:type="spellStart"/>
      <w:r w:rsidR="00B45B31" w:rsidRPr="0080798A">
        <w:rPr>
          <w:rFonts w:ascii="Times New Roman" w:eastAsia="SimSun" w:hAnsi="Times New Roman"/>
          <w:sz w:val="28"/>
          <w:szCs w:val="28"/>
          <w:lang w:eastAsia="zh-CN"/>
        </w:rPr>
        <w:t>Супутник</w:t>
      </w:r>
      <w:proofErr w:type="spellEnd"/>
      <w:r w:rsidR="00B45B31" w:rsidRPr="0080798A">
        <w:rPr>
          <w:rFonts w:ascii="Times New Roman" w:eastAsia="SimSun" w:hAnsi="Times New Roman"/>
          <w:sz w:val="28"/>
          <w:szCs w:val="28"/>
          <w:lang w:eastAsia="zh-CN"/>
        </w:rPr>
        <w:t>);</w:t>
      </w:r>
    </w:p>
    <w:p w:rsidR="00B45B31" w:rsidRPr="0080798A" w:rsidRDefault="00B45B31" w:rsidP="00B45B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>розважальна</w:t>
      </w:r>
      <w:proofErr w:type="spellEnd"/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>програма</w:t>
      </w:r>
      <w:proofErr w:type="spellEnd"/>
      <w:r w:rsidRPr="00807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798A">
        <w:rPr>
          <w:rFonts w:ascii="Times New Roman" w:eastAsia="Times New Roman" w:hAnsi="Times New Roman"/>
          <w:sz w:val="28"/>
          <w:szCs w:val="28"/>
          <w:lang w:val="uk-UA" w:eastAsia="ru-RU"/>
        </w:rPr>
        <w:t>«Родина, Родина – це вся Україна»;</w:t>
      </w:r>
    </w:p>
    <w:p w:rsidR="00B45B31" w:rsidRPr="0080798A" w:rsidRDefault="00B45B31" w:rsidP="00B45B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80798A">
        <w:rPr>
          <w:rFonts w:ascii="Times New Roman" w:eastAsia="SimSun" w:hAnsi="Times New Roman"/>
          <w:sz w:val="28"/>
          <w:szCs w:val="28"/>
          <w:lang w:val="uk-UA" w:eastAsia="zh-CN"/>
        </w:rPr>
        <w:t>ток-шоу «Патріотизм –це актуально?»;</w:t>
      </w:r>
    </w:p>
    <w:p w:rsidR="00B45B31" w:rsidRPr="0080798A" w:rsidRDefault="00B45B31" w:rsidP="00B45B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8A">
        <w:rPr>
          <w:rFonts w:ascii="Times New Roman" w:eastAsia="SimSun" w:hAnsi="Times New Roman"/>
          <w:sz w:val="28"/>
          <w:szCs w:val="28"/>
          <w:lang w:val="uk-UA" w:eastAsia="zh-CN"/>
        </w:rPr>
        <w:t xml:space="preserve">- </w:t>
      </w:r>
      <w:proofErr w:type="spellStart"/>
      <w:r w:rsidRPr="0080798A">
        <w:rPr>
          <w:rFonts w:ascii="Times New Roman" w:eastAsia="SimSun" w:hAnsi="Times New Roman"/>
          <w:sz w:val="28"/>
          <w:szCs w:val="28"/>
          <w:lang w:val="uk-UA" w:eastAsia="zh-CN"/>
        </w:rPr>
        <w:t>відеолекторій</w:t>
      </w:r>
      <w:proofErr w:type="spellEnd"/>
      <w:r w:rsidRPr="0080798A">
        <w:rPr>
          <w:rFonts w:ascii="Times New Roman" w:eastAsia="SimSun" w:hAnsi="Times New Roman"/>
          <w:sz w:val="28"/>
          <w:szCs w:val="28"/>
          <w:lang w:val="uk-UA" w:eastAsia="zh-CN"/>
        </w:rPr>
        <w:t xml:space="preserve"> «Життя Степана Бандери» (табір «Орлятко»)</w:t>
      </w:r>
      <w:r w:rsidR="00040A93">
        <w:rPr>
          <w:rFonts w:ascii="Times New Roman" w:eastAsia="SimSun" w:hAnsi="Times New Roman"/>
          <w:sz w:val="28"/>
          <w:szCs w:val="28"/>
          <w:lang w:val="uk-UA" w:eastAsia="zh-CN"/>
        </w:rPr>
        <w:t>;</w:t>
      </w:r>
    </w:p>
    <w:p w:rsidR="00B45B31" w:rsidRPr="0080798A" w:rsidRDefault="00B74026" w:rsidP="00B45B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 с</w:t>
      </w:r>
      <w:r w:rsidR="00B45B31" w:rsidRPr="0080798A">
        <w:rPr>
          <w:rFonts w:ascii="Times New Roman" w:eastAsia="Times New Roman" w:hAnsi="Times New Roman"/>
          <w:sz w:val="28"/>
          <w:szCs w:val="28"/>
          <w:lang w:val="uk-UA" w:eastAsia="ru-RU"/>
        </w:rPr>
        <w:t>вято «Козацькі розваги».</w:t>
      </w:r>
    </w:p>
    <w:p w:rsidR="00B45B31" w:rsidRPr="0080798A" w:rsidRDefault="00B45B31" w:rsidP="00AC43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В спортивно-оздоровчому таборі «</w:t>
      </w:r>
      <w:proofErr w:type="spellStart"/>
      <w:r w:rsidRPr="0080798A">
        <w:rPr>
          <w:rFonts w:ascii="Times New Roman" w:eastAsia="Times New Roman" w:hAnsi="Times New Roman"/>
          <w:sz w:val="28"/>
          <w:szCs w:val="28"/>
          <w:lang w:val="uk-UA" w:eastAsia="ru-RU"/>
        </w:rPr>
        <w:t>Корчагінець</w:t>
      </w:r>
      <w:proofErr w:type="spellEnd"/>
      <w:r w:rsidRPr="008079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 w:rsidRPr="0080798A">
        <w:rPr>
          <w:rFonts w:ascii="Times New Roman" w:eastAsia="Times New Roman" w:hAnsi="Times New Roman"/>
          <w:bCs/>
          <w:color w:val="555555"/>
          <w:sz w:val="28"/>
          <w:szCs w:val="28"/>
          <w:lang w:val="uk-UA" w:eastAsia="ru-RU"/>
        </w:rPr>
        <w:t xml:space="preserve">19 </w:t>
      </w:r>
      <w:proofErr w:type="spellStart"/>
      <w:r w:rsidRPr="0080798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серп</w:t>
      </w:r>
      <w:proofErr w:type="spellEnd"/>
      <w:r w:rsidRPr="0080798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ня</w:t>
      </w:r>
      <w:r w:rsidRPr="0080798A">
        <w:rPr>
          <w:rFonts w:ascii="Times New Roman" w:eastAsia="Times New Roman" w:hAnsi="Times New Roman"/>
          <w:sz w:val="28"/>
          <w:szCs w:val="28"/>
          <w:lang w:val="uk-UA" w:eastAsia="ru-RU"/>
        </w:rPr>
        <w:t> 2019 року організовано та проведено забіг </w:t>
      </w:r>
      <w:r w:rsidRPr="0080798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«Шаную воїнів, біжу за героїв України», за участю учасників АТО,</w:t>
      </w:r>
      <w:r w:rsidRPr="008079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 у пам’ять про загиблих воїнів – </w:t>
      </w:r>
      <w:proofErr w:type="spellStart"/>
      <w:r w:rsidRPr="0080798A">
        <w:rPr>
          <w:rFonts w:ascii="Times New Roman" w:eastAsia="Times New Roman" w:hAnsi="Times New Roman"/>
          <w:sz w:val="28"/>
          <w:szCs w:val="28"/>
          <w:lang w:val="uk-UA" w:eastAsia="ru-RU"/>
        </w:rPr>
        <w:t>атовців</w:t>
      </w:r>
      <w:proofErr w:type="spellEnd"/>
      <w:r w:rsidRPr="008079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та проведено «Хвилину Слави». Кожен охочий зміг пробігти  за тих, хто захищав нас від війни, подякувати та підтримати близьких наших героїв. В  оздоровчому закладі санаторного типу «Лісова казка» створено музей-кімнату старовинних речей, працює гурток по виготовленню </w:t>
      </w:r>
      <w:proofErr w:type="spellStart"/>
      <w:r w:rsidRPr="0080798A">
        <w:rPr>
          <w:rFonts w:ascii="Times New Roman" w:eastAsia="Times New Roman" w:hAnsi="Times New Roman"/>
          <w:sz w:val="28"/>
          <w:szCs w:val="28"/>
          <w:lang w:val="uk-UA" w:eastAsia="ru-RU"/>
        </w:rPr>
        <w:t>ляльки-мотанки</w:t>
      </w:r>
      <w:proofErr w:type="spellEnd"/>
      <w:r w:rsidRPr="008079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 У </w:t>
      </w:r>
      <w:r w:rsidRPr="0080798A">
        <w:rPr>
          <w:rFonts w:ascii="Times New Roman" w:eastAsia="SimSun" w:hAnsi="Times New Roman"/>
          <w:color w:val="000000"/>
          <w:sz w:val="28"/>
          <w:szCs w:val="28"/>
          <w:lang w:val="uk-UA" w:eastAsia="zh-CN"/>
        </w:rPr>
        <w:t xml:space="preserve"> дитячому оздоровчому закладі «Чайка» для дітей   проведено </w:t>
      </w:r>
      <w:r w:rsidRPr="0080798A">
        <w:rPr>
          <w:rFonts w:ascii="Times New Roman" w:eastAsia="SimSun" w:hAnsi="Times New Roman"/>
          <w:sz w:val="28"/>
          <w:szCs w:val="28"/>
          <w:lang w:val="uk-UA" w:eastAsia="zh-CN"/>
        </w:rPr>
        <w:t xml:space="preserve">історично – краєзнавчу екскурсію по  місту </w:t>
      </w:r>
      <w:proofErr w:type="spellStart"/>
      <w:r w:rsidRPr="0080798A">
        <w:rPr>
          <w:rFonts w:ascii="Times New Roman" w:eastAsia="SimSun" w:hAnsi="Times New Roman"/>
          <w:sz w:val="28"/>
          <w:szCs w:val="28"/>
          <w:lang w:val="uk-UA" w:eastAsia="zh-CN"/>
        </w:rPr>
        <w:t>Андрушівка</w:t>
      </w:r>
      <w:proofErr w:type="spellEnd"/>
      <w:r w:rsidRPr="0080798A">
        <w:rPr>
          <w:rFonts w:ascii="Times New Roman" w:eastAsia="SimSun" w:hAnsi="Times New Roman"/>
          <w:sz w:val="28"/>
          <w:szCs w:val="28"/>
          <w:lang w:val="uk-UA" w:eastAsia="zh-CN"/>
        </w:rPr>
        <w:t xml:space="preserve"> (Маєток Терещенка і навколишній парк, Алея Слави, цукровий завод, парк Шевченка, обсерваторія).   </w:t>
      </w:r>
    </w:p>
    <w:p w:rsidR="00B45B31" w:rsidRPr="0080798A" w:rsidRDefault="00B45B31" w:rsidP="00B74026">
      <w:pPr>
        <w:spacing w:after="0" w:line="240" w:lineRule="auto"/>
        <w:ind w:firstLine="120"/>
        <w:jc w:val="both"/>
        <w:rPr>
          <w:rFonts w:ascii="Times New Roman" w:hAnsi="Times New Roman"/>
          <w:sz w:val="28"/>
          <w:szCs w:val="28"/>
          <w:lang w:val="uk-UA"/>
        </w:rPr>
      </w:pPr>
      <w:r w:rsidRPr="0080798A">
        <w:rPr>
          <w:rFonts w:ascii="Times New Roman" w:hAnsi="Times New Roman"/>
          <w:sz w:val="28"/>
          <w:szCs w:val="24"/>
          <w:lang w:val="uk-UA"/>
        </w:rPr>
        <w:t xml:space="preserve">        </w:t>
      </w:r>
      <w:r w:rsidRPr="0080798A">
        <w:rPr>
          <w:sz w:val="28"/>
          <w:szCs w:val="28"/>
          <w:lang w:val="uk-UA"/>
        </w:rPr>
        <w:t xml:space="preserve"> </w:t>
      </w:r>
      <w:r w:rsidRPr="0080798A">
        <w:rPr>
          <w:rFonts w:ascii="Times New Roman" w:hAnsi="Times New Roman"/>
          <w:sz w:val="28"/>
          <w:szCs w:val="28"/>
          <w:lang w:val="uk-UA"/>
        </w:rPr>
        <w:t xml:space="preserve">Головним територіальним управлінням юстиції у Житомирській  області </w:t>
      </w:r>
      <w:r w:rsidR="00B74026">
        <w:rPr>
          <w:rFonts w:ascii="Times New Roman" w:hAnsi="Times New Roman"/>
          <w:sz w:val="28"/>
          <w:szCs w:val="28"/>
          <w:lang w:val="uk-UA"/>
        </w:rPr>
        <w:t>проведено</w:t>
      </w:r>
      <w:r w:rsidRPr="00B740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4026">
        <w:rPr>
          <w:rFonts w:ascii="Times New Roman" w:hAnsi="Times New Roman"/>
          <w:sz w:val="28"/>
          <w:szCs w:val="28"/>
          <w:lang w:val="uk-UA"/>
        </w:rPr>
        <w:t>вісім</w:t>
      </w:r>
      <w:r w:rsidR="00B74026" w:rsidRPr="0080798A">
        <w:rPr>
          <w:rFonts w:ascii="Times New Roman" w:hAnsi="Times New Roman"/>
          <w:sz w:val="28"/>
          <w:szCs w:val="28"/>
          <w:lang w:val="uk-UA"/>
        </w:rPr>
        <w:t xml:space="preserve"> засідань </w:t>
      </w:r>
      <w:r w:rsidR="00B74026" w:rsidRPr="00B74026">
        <w:rPr>
          <w:rFonts w:ascii="Times New Roman" w:hAnsi="Times New Roman"/>
          <w:sz w:val="28"/>
          <w:szCs w:val="28"/>
          <w:lang w:val="uk-UA"/>
        </w:rPr>
        <w:t>Юридичного лекторію для старшокласників,</w:t>
      </w:r>
      <w:r w:rsidR="00B740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4026" w:rsidRPr="0080798A">
        <w:rPr>
          <w:rFonts w:ascii="Times New Roman" w:hAnsi="Times New Roman"/>
          <w:sz w:val="28"/>
          <w:szCs w:val="28"/>
          <w:lang w:val="uk-UA"/>
        </w:rPr>
        <w:t>підготовлені інформаційні буклети: «Молодь, що голосує вперше»,</w:t>
      </w:r>
      <w:r w:rsidR="00B74026" w:rsidRPr="0080798A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74026" w:rsidRPr="0080798A">
        <w:rPr>
          <w:rFonts w:ascii="Times New Roman" w:hAnsi="Times New Roman"/>
          <w:sz w:val="28"/>
          <w:szCs w:val="28"/>
          <w:lang w:val="uk-UA"/>
        </w:rPr>
        <w:t>«Юридичний лекторій, як інструмент підвищення рівня правових знань учнівської молоді»,</w:t>
      </w:r>
      <w:r w:rsidR="00B74026" w:rsidRPr="0080798A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74026" w:rsidRPr="0080798A">
        <w:rPr>
          <w:rFonts w:ascii="Times New Roman" w:hAnsi="Times New Roman"/>
          <w:sz w:val="28"/>
          <w:szCs w:val="28"/>
          <w:lang w:val="uk-UA"/>
        </w:rPr>
        <w:t>«Допомога на дітей, які вих</w:t>
      </w:r>
      <w:r w:rsidR="00B74026">
        <w:rPr>
          <w:rFonts w:ascii="Times New Roman" w:hAnsi="Times New Roman"/>
          <w:sz w:val="28"/>
          <w:szCs w:val="28"/>
          <w:lang w:val="uk-UA"/>
        </w:rPr>
        <w:t>овуються у багатодітних сім’ях», в</w:t>
      </w:r>
      <w:r w:rsidR="00B74026" w:rsidRPr="0080798A">
        <w:rPr>
          <w:rFonts w:ascii="Times New Roman" w:hAnsi="Times New Roman"/>
          <w:sz w:val="28"/>
          <w:szCs w:val="28"/>
          <w:lang w:val="uk-UA"/>
        </w:rPr>
        <w:t xml:space="preserve"> рамках </w:t>
      </w:r>
      <w:proofErr w:type="spellStart"/>
      <w:r w:rsidR="00B74026" w:rsidRPr="0080798A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B74026" w:rsidRPr="0080798A">
        <w:rPr>
          <w:rFonts w:ascii="Times New Roman" w:hAnsi="Times New Roman"/>
          <w:sz w:val="28"/>
          <w:szCs w:val="28"/>
          <w:lang w:val="uk-UA"/>
        </w:rPr>
        <w:t xml:space="preserve"> «Я маю право»</w:t>
      </w:r>
      <w:r w:rsidR="00B740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4026">
        <w:rPr>
          <w:rFonts w:ascii="Times New Roman" w:hAnsi="Times New Roman"/>
          <w:sz w:val="28"/>
          <w:szCs w:val="28"/>
          <w:lang w:val="uk-UA"/>
        </w:rPr>
        <w:t xml:space="preserve">організовано  та проведено  у навчальних закладах  понад </w:t>
      </w:r>
      <w:r w:rsidRPr="0080798A">
        <w:rPr>
          <w:rFonts w:ascii="Times New Roman" w:hAnsi="Times New Roman"/>
          <w:sz w:val="28"/>
          <w:szCs w:val="28"/>
          <w:lang w:val="uk-UA"/>
        </w:rPr>
        <w:t>1000</w:t>
      </w:r>
      <w:r w:rsidRPr="00B74026">
        <w:rPr>
          <w:rFonts w:ascii="Times New Roman" w:hAnsi="Times New Roman"/>
          <w:sz w:val="28"/>
          <w:szCs w:val="28"/>
          <w:lang w:val="uk-UA"/>
        </w:rPr>
        <w:t xml:space="preserve"> тематичних заходів інформаційного, освітнього та виховно</w:t>
      </w:r>
      <w:r w:rsidRPr="0080798A">
        <w:rPr>
          <w:rFonts w:ascii="Times New Roman" w:hAnsi="Times New Roman"/>
          <w:sz w:val="28"/>
          <w:szCs w:val="28"/>
          <w:lang w:val="uk-UA"/>
        </w:rPr>
        <w:t>го характ</w:t>
      </w:r>
      <w:r w:rsidRPr="00B74026">
        <w:rPr>
          <w:rFonts w:ascii="Times New Roman" w:hAnsi="Times New Roman"/>
          <w:sz w:val="28"/>
          <w:szCs w:val="28"/>
          <w:lang w:val="uk-UA"/>
        </w:rPr>
        <w:t xml:space="preserve">еру,  в </w:t>
      </w:r>
      <w:proofErr w:type="spellStart"/>
      <w:r w:rsidRPr="00B74026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Pr="00B74026">
        <w:rPr>
          <w:rFonts w:ascii="Times New Roman" w:hAnsi="Times New Roman"/>
          <w:sz w:val="28"/>
          <w:szCs w:val="28"/>
          <w:lang w:val="uk-UA"/>
        </w:rPr>
        <w:t xml:space="preserve"> у напрямку національно-патріотичного виховання, спрямованих на розвиток у дітей та молоді почуття патріотизму й власної гідності</w:t>
      </w:r>
      <w:r w:rsidR="00B74026">
        <w:rPr>
          <w:rFonts w:ascii="Times New Roman" w:hAnsi="Times New Roman"/>
          <w:sz w:val="28"/>
          <w:szCs w:val="28"/>
          <w:lang w:val="uk-UA"/>
        </w:rPr>
        <w:t>.</w:t>
      </w:r>
    </w:p>
    <w:p w:rsidR="00AC43D3" w:rsidRPr="0080798A" w:rsidRDefault="00B04255" w:rsidP="00AC43D3">
      <w:pPr>
        <w:tabs>
          <w:tab w:val="left" w:pos="3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0798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C43D3" w:rsidRPr="0080798A">
        <w:rPr>
          <w:rFonts w:ascii="Times New Roman" w:hAnsi="Times New Roman"/>
          <w:sz w:val="28"/>
          <w:szCs w:val="28"/>
          <w:lang w:val="uk-UA"/>
        </w:rPr>
        <w:t>Центри соціальних служб для сім’ї, дітей та молоді у співпраці з г</w:t>
      </w:r>
      <w:r w:rsidR="00B74026">
        <w:rPr>
          <w:rFonts w:ascii="Times New Roman" w:hAnsi="Times New Roman"/>
          <w:sz w:val="28"/>
          <w:szCs w:val="28"/>
          <w:lang w:val="uk-UA"/>
        </w:rPr>
        <w:t>ромадськими організаціями брали</w:t>
      </w:r>
      <w:r w:rsidR="00AC43D3" w:rsidRPr="0080798A">
        <w:rPr>
          <w:rFonts w:ascii="Times New Roman" w:hAnsi="Times New Roman"/>
          <w:sz w:val="28"/>
          <w:szCs w:val="28"/>
          <w:lang w:val="uk-UA"/>
        </w:rPr>
        <w:t xml:space="preserve"> участь у проведенні інформаційно-просвітницьких, </w:t>
      </w:r>
      <w:proofErr w:type="spellStart"/>
      <w:r w:rsidR="00AC43D3" w:rsidRPr="0080798A">
        <w:rPr>
          <w:rFonts w:ascii="Times New Roman" w:hAnsi="Times New Roman"/>
          <w:sz w:val="28"/>
          <w:szCs w:val="28"/>
          <w:lang w:val="uk-UA"/>
        </w:rPr>
        <w:t>культорологічних</w:t>
      </w:r>
      <w:proofErr w:type="spellEnd"/>
      <w:r w:rsidR="00AC43D3" w:rsidRPr="0080798A">
        <w:rPr>
          <w:rFonts w:ascii="Times New Roman" w:hAnsi="Times New Roman"/>
          <w:sz w:val="28"/>
          <w:szCs w:val="28"/>
          <w:lang w:val="uk-UA"/>
        </w:rPr>
        <w:t xml:space="preserve">, міжнародних, науково-методичних заходів з національно-патріотичного виховання молоді. </w:t>
      </w:r>
    </w:p>
    <w:p w:rsidR="00AC43D3" w:rsidRPr="0080798A" w:rsidRDefault="00B04255" w:rsidP="00AC43D3">
      <w:pPr>
        <w:tabs>
          <w:tab w:val="left" w:pos="33"/>
        </w:tabs>
        <w:spacing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0798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C43D3" w:rsidRPr="0080798A">
        <w:rPr>
          <w:rFonts w:ascii="Times New Roman" w:hAnsi="Times New Roman"/>
          <w:sz w:val="28"/>
          <w:szCs w:val="28"/>
          <w:lang w:val="uk-UA"/>
        </w:rPr>
        <w:t xml:space="preserve">За участі Житомирського міського центру соціальних служб для сім’ї, дітей та молоді із родинами військовослужбовців учасників АТО/ООС проводилися наступні заходи: організовано вітання членів родин загиблих учасників АТО/ООС з нагоди Дня народження: батьків і дружин у </w:t>
      </w:r>
      <w:r w:rsidR="00AC43D3" w:rsidRPr="0080798A">
        <w:rPr>
          <w:rFonts w:ascii="Times New Roman" w:hAnsi="Times New Roman"/>
          <w:sz w:val="28"/>
          <w:szCs w:val="28"/>
          <w:lang w:val="uk-UA"/>
        </w:rPr>
        <w:lastRenderedPageBreak/>
        <w:t xml:space="preserve">телефонному режимі та із врученням квітів; дітей - із врученням подарунків; організовано вшанування днів пам’яті загиблих учасників АТО/ООС у липні із покладанням квітів на могили (4 загиблих особи); зустріч з родинами, </w:t>
      </w:r>
      <w:r w:rsidR="00AC43D3" w:rsidRPr="0080798A">
        <w:rPr>
          <w:rFonts w:ascii="Times New Roman" w:hAnsi="Times New Roman"/>
          <w:color w:val="000000"/>
          <w:sz w:val="28"/>
          <w:szCs w:val="28"/>
          <w:lang w:val="uk-UA"/>
        </w:rPr>
        <w:t>з’ясовано стан справ та  потреб родин;</w:t>
      </w:r>
      <w:r w:rsidR="00AC43D3" w:rsidRPr="0080798A">
        <w:rPr>
          <w:rFonts w:ascii="Times New Roman" w:hAnsi="Times New Roman"/>
          <w:sz w:val="28"/>
          <w:szCs w:val="28"/>
          <w:lang w:val="uk-UA"/>
        </w:rPr>
        <w:t xml:space="preserve"> участь в засіданні круглого столу на тему «Реформа законодавства у сфері ветеранських справ» ( місце проведення: «Дім Ветерана»); </w:t>
      </w:r>
      <w:r w:rsidR="00AC43D3" w:rsidRPr="0080798A">
        <w:rPr>
          <w:rFonts w:ascii="Times New Roman" w:hAnsi="Times New Roman"/>
          <w:color w:val="000000"/>
          <w:sz w:val="28"/>
          <w:szCs w:val="28"/>
          <w:lang w:val="uk-UA"/>
        </w:rPr>
        <w:t xml:space="preserve">вшанування пам’яті померлих учасників АТО/ООС </w:t>
      </w:r>
      <w:proofErr w:type="spellStart"/>
      <w:r w:rsidR="00AC43D3" w:rsidRPr="0080798A">
        <w:rPr>
          <w:rFonts w:ascii="Times New Roman" w:hAnsi="Times New Roman"/>
          <w:color w:val="000000"/>
          <w:sz w:val="28"/>
          <w:szCs w:val="28"/>
          <w:lang w:val="uk-UA"/>
        </w:rPr>
        <w:t>Косюка</w:t>
      </w:r>
      <w:proofErr w:type="spellEnd"/>
      <w:r w:rsidR="00AC43D3" w:rsidRPr="0080798A">
        <w:rPr>
          <w:rFonts w:ascii="Times New Roman" w:hAnsi="Times New Roman"/>
          <w:color w:val="000000"/>
          <w:sz w:val="28"/>
          <w:szCs w:val="28"/>
          <w:lang w:val="uk-UA"/>
        </w:rPr>
        <w:t xml:space="preserve"> О.О. та Косинського М.І., покладання квітів на похованні; зустріч дітей-сиріт із сімей </w:t>
      </w:r>
      <w:r w:rsidR="00AC43D3" w:rsidRPr="0080798A">
        <w:rPr>
          <w:rFonts w:ascii="Times New Roman" w:hAnsi="Times New Roman"/>
          <w:sz w:val="28"/>
          <w:szCs w:val="28"/>
          <w:lang w:val="uk-UA"/>
        </w:rPr>
        <w:t xml:space="preserve">учасників АТО/ООС, які повернулися з відпочинку </w:t>
      </w:r>
      <w:r w:rsidR="00AC43D3" w:rsidRPr="0080798A">
        <w:rPr>
          <w:rFonts w:ascii="Times New Roman" w:hAnsi="Times New Roman"/>
          <w:color w:val="000000"/>
          <w:sz w:val="28"/>
          <w:szCs w:val="28"/>
          <w:lang w:val="uk-UA"/>
        </w:rPr>
        <w:t>у Литві (м. Клайпеда)</w:t>
      </w:r>
      <w:r w:rsidR="00AC43D3" w:rsidRPr="0080798A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AC43D3" w:rsidRPr="0080798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продовжується оформлення документів  на відпочинок  дітей учасників АТО/ООС в позаміському закладі оздоровлення та відпочинку «Супутник»; видано талони на отримання хлібобулочних виробів 2019р Благодійний  проект « Хліб завод №3»; </w:t>
      </w:r>
      <w:r w:rsidR="00AC43D3" w:rsidRPr="0080798A">
        <w:rPr>
          <w:rFonts w:ascii="Times New Roman" w:hAnsi="Times New Roman"/>
          <w:sz w:val="28"/>
          <w:szCs w:val="28"/>
          <w:lang w:val="uk-UA"/>
        </w:rPr>
        <w:t>щотижнево надаються квитки до кінотеатру Україна для перегляду кінофільмів і мультфільмів учасниками АТО/ООС та членами їх родин; сприяння у вирішенні соціально-побутових проблемних питань членів сімей загиблих та померлих учасників АТО/ООС (оформлення документів, психологічна підтримка, юридична допомога, клопотання щодо отримання матеріальної допомоги та ін.).</w:t>
      </w:r>
    </w:p>
    <w:p w:rsidR="00AC43D3" w:rsidRPr="0080798A" w:rsidRDefault="00B74026" w:rsidP="00AC43D3">
      <w:pPr>
        <w:pStyle w:val="a7"/>
        <w:tabs>
          <w:tab w:val="left" w:pos="-142"/>
          <w:tab w:val="left" w:pos="-108"/>
        </w:tabs>
        <w:autoSpaceDE w:val="0"/>
        <w:autoSpaceDN w:val="0"/>
        <w:adjustRightInd w:val="0"/>
        <w:spacing w:after="0" w:line="240" w:lineRule="auto"/>
        <w:ind w:left="33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Здійснювалася</w:t>
      </w:r>
      <w:r w:rsidR="00AC43D3" w:rsidRPr="0080798A">
        <w:rPr>
          <w:rFonts w:ascii="Times New Roman" w:hAnsi="Times New Roman"/>
          <w:sz w:val="28"/>
          <w:szCs w:val="28"/>
          <w:lang w:val="uk-UA"/>
        </w:rPr>
        <w:t xml:space="preserve"> активна участь центрів СССДМ області з вшанування пам’яті загиблих Героїв (розміщення інформації в ЗМІ), відвідування могил та покладання квітів у Дні пам’яті та в День Збройних Сил України. </w:t>
      </w:r>
    </w:p>
    <w:p w:rsidR="00B74026" w:rsidRDefault="00B74026" w:rsidP="00B74026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Фахівці працювали</w:t>
      </w:r>
      <w:r w:rsidR="00AC43D3" w:rsidRPr="0080798A">
        <w:rPr>
          <w:rFonts w:ascii="Times New Roman" w:hAnsi="Times New Roman"/>
          <w:sz w:val="28"/>
          <w:szCs w:val="28"/>
          <w:lang w:val="uk-UA"/>
        </w:rPr>
        <w:t xml:space="preserve"> з учасниками АТО не лиш</w:t>
      </w:r>
      <w:r>
        <w:rPr>
          <w:rFonts w:ascii="Times New Roman" w:hAnsi="Times New Roman"/>
          <w:sz w:val="28"/>
          <w:szCs w:val="28"/>
          <w:lang w:val="uk-UA"/>
        </w:rPr>
        <w:t>е на базі центру, а й відвідували</w:t>
      </w:r>
      <w:r w:rsidR="00AC43D3" w:rsidRPr="0080798A">
        <w:rPr>
          <w:rFonts w:ascii="Times New Roman" w:hAnsi="Times New Roman"/>
          <w:sz w:val="28"/>
          <w:szCs w:val="28"/>
          <w:lang w:val="uk-UA"/>
        </w:rPr>
        <w:t xml:space="preserve"> сім</w:t>
      </w:r>
      <w:r w:rsidR="00AC43D3" w:rsidRPr="0080798A">
        <w:rPr>
          <w:rFonts w:ascii="Times New Roman" w:hAnsi="Times New Roman"/>
          <w:sz w:val="28"/>
          <w:szCs w:val="28"/>
        </w:rPr>
        <w:t>’</w:t>
      </w:r>
      <w:r w:rsidR="00AC43D3" w:rsidRPr="0080798A"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  <w:lang w:val="uk-UA"/>
        </w:rPr>
        <w:t xml:space="preserve"> за місцем проживання, проводили</w:t>
      </w:r>
      <w:r w:rsidR="00AC43D3" w:rsidRPr="0080798A">
        <w:rPr>
          <w:rFonts w:ascii="Times New Roman" w:hAnsi="Times New Roman"/>
          <w:sz w:val="28"/>
          <w:szCs w:val="28"/>
          <w:lang w:val="uk-UA"/>
        </w:rPr>
        <w:t xml:space="preserve"> оцінку потре</w:t>
      </w:r>
      <w:r>
        <w:rPr>
          <w:rFonts w:ascii="Times New Roman" w:hAnsi="Times New Roman"/>
          <w:sz w:val="28"/>
          <w:szCs w:val="28"/>
          <w:lang w:val="uk-UA"/>
        </w:rPr>
        <w:t>б. Першочерговим</w:t>
      </w:r>
      <w:r w:rsidR="00AC43D3" w:rsidRPr="0080798A">
        <w:rPr>
          <w:rFonts w:ascii="Times New Roman" w:hAnsi="Times New Roman"/>
          <w:sz w:val="28"/>
          <w:szCs w:val="28"/>
          <w:lang w:val="uk-UA"/>
        </w:rPr>
        <w:t xml:space="preserve"> завдання</w:t>
      </w:r>
      <w:r>
        <w:rPr>
          <w:rFonts w:ascii="Times New Roman" w:hAnsi="Times New Roman"/>
          <w:sz w:val="28"/>
          <w:szCs w:val="28"/>
          <w:lang w:val="uk-UA"/>
        </w:rPr>
        <w:t xml:space="preserve">м було </w:t>
      </w:r>
      <w:r w:rsidR="00AC43D3" w:rsidRPr="0080798A">
        <w:rPr>
          <w:rFonts w:ascii="Times New Roman" w:hAnsi="Times New Roman"/>
          <w:sz w:val="28"/>
          <w:szCs w:val="28"/>
          <w:lang w:val="uk-UA"/>
        </w:rPr>
        <w:t xml:space="preserve"> з’ясувати нагальні проблеми, сприяти у їх вирішенні, спрямовувати  до відповідних спеціалістів, в тому числі, вузького спрямування. Також важливим є ознайомлення з наявними пільгами, передбаченими нормативними документами для учасників антитерористичної операції та їх сімей.</w:t>
      </w:r>
    </w:p>
    <w:p w:rsidR="00545FE1" w:rsidRDefault="00B74026" w:rsidP="00B74026">
      <w:pPr>
        <w:spacing w:line="240" w:lineRule="auto"/>
        <w:ind w:firstLine="426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45FE1" w:rsidRPr="0080798A">
        <w:rPr>
          <w:rFonts w:ascii="Times New Roman" w:hAnsi="Times New Roman"/>
          <w:sz w:val="28"/>
          <w:szCs w:val="24"/>
          <w:lang w:val="uk-UA"/>
        </w:rPr>
        <w:t>Управлінням національно-патріотичного виховання</w:t>
      </w:r>
      <w:r w:rsidR="00575C17" w:rsidRPr="0080798A">
        <w:rPr>
          <w:rFonts w:ascii="Times New Roman" w:hAnsi="Times New Roman"/>
          <w:sz w:val="28"/>
          <w:szCs w:val="24"/>
          <w:lang w:val="uk-UA"/>
        </w:rPr>
        <w:t>, молоді та спорту облдержадміністрації</w:t>
      </w:r>
      <w:r w:rsidR="00545FE1" w:rsidRPr="0080798A">
        <w:rPr>
          <w:rFonts w:ascii="Times New Roman" w:hAnsi="Times New Roman"/>
          <w:sz w:val="28"/>
          <w:szCs w:val="24"/>
          <w:lang w:val="uk-UA"/>
        </w:rPr>
        <w:t xml:space="preserve"> систематично розповсюджується соціальна реклама, спрямована на консолідацію суспільства навколо захисту України, популяризацію війсь</w:t>
      </w:r>
      <w:r>
        <w:rPr>
          <w:rFonts w:ascii="Times New Roman" w:hAnsi="Times New Roman"/>
          <w:sz w:val="28"/>
          <w:szCs w:val="24"/>
          <w:lang w:val="uk-UA"/>
        </w:rPr>
        <w:t>кового</w:t>
      </w:r>
      <w:r w:rsidR="00545FE1" w:rsidRPr="0080798A">
        <w:rPr>
          <w:rFonts w:ascii="Times New Roman" w:hAnsi="Times New Roman"/>
          <w:sz w:val="28"/>
          <w:szCs w:val="24"/>
          <w:lang w:val="uk-UA"/>
        </w:rPr>
        <w:t xml:space="preserve"> утвердження спадкоємності традицій борців за незалежність України.</w:t>
      </w:r>
    </w:p>
    <w:p w:rsidR="00B74026" w:rsidRPr="0080798A" w:rsidRDefault="00B74026" w:rsidP="00B7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   </w:t>
      </w:r>
      <w:r w:rsidRPr="0080798A">
        <w:rPr>
          <w:rFonts w:ascii="Times New Roman" w:hAnsi="Times New Roman"/>
          <w:sz w:val="28"/>
          <w:szCs w:val="28"/>
          <w:lang w:val="uk-UA"/>
        </w:rPr>
        <w:t>У бібліотеках області були оформлені тематичні книжкові виставки, приурочені вшануванню жертв політичних репресій в Україні «У жорнах репресій», «Роковини великого терору», «Репресоване відродження», «Трагічні сторінки історії України», «Опалені душі і серця» та проведено години пам'яті «Повернення правди», тематичні книжкові виставки «Конституція України – вимір історії і часу», «Джерело права і свободи»; оформлено інформаційні полички «Конституція – гарант стабільності та розвитку держави», «Конституція на захисті прав і свобод людини», організовано книжкові виставки «Вони пішли у вічність, герої Майдану», «Від революції гідності до гідності життя».</w:t>
      </w:r>
    </w:p>
    <w:p w:rsidR="00B74026" w:rsidRPr="00B74026" w:rsidRDefault="00B74026" w:rsidP="00B74026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</w:t>
      </w:r>
    </w:p>
    <w:p w:rsidR="0080798A" w:rsidRPr="0080798A" w:rsidRDefault="0080798A" w:rsidP="00807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798A"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        </w:t>
      </w:r>
      <w:r w:rsidRPr="0080798A">
        <w:rPr>
          <w:rFonts w:ascii="Times New Roman" w:hAnsi="Times New Roman"/>
          <w:sz w:val="28"/>
          <w:szCs w:val="28"/>
          <w:lang w:val="uk-UA"/>
        </w:rPr>
        <w:t xml:space="preserve">З метою широкого відзначення в області подій Української революції 1917-1921 років оформлено виставку – досьє «Ці люди в огні на сталь перекуті: борці за національну ідею 1917 - 1921», виставку – хроніку «Минулі події рідної землі: революційні події на Україні в 1917 -1921 роках», виставку – роздум «Минувшина і будучина української визвольної боротьби 1917 – 1921 років», тематичні полички «100-річчя створення Директорії Української Народної Республіки - найвищого </w:t>
      </w:r>
      <w:hyperlink r:id="rId7" w:history="1">
        <w:r w:rsidRPr="0080798A">
          <w:rPr>
            <w:rFonts w:ascii="Times New Roman" w:hAnsi="Times New Roman"/>
            <w:sz w:val="28"/>
            <w:szCs w:val="28"/>
            <w:lang w:val="uk-UA"/>
          </w:rPr>
          <w:t>органу державної влади</w:t>
        </w:r>
      </w:hyperlink>
      <w:r w:rsidRPr="0080798A">
        <w:rPr>
          <w:rFonts w:ascii="Times New Roman" w:hAnsi="Times New Roman"/>
          <w:sz w:val="28"/>
          <w:szCs w:val="28"/>
          <w:lang w:val="uk-UA"/>
        </w:rPr>
        <w:t xml:space="preserve"> відродженої </w:t>
      </w:r>
      <w:hyperlink r:id="rId8" w:history="1">
        <w:r w:rsidRPr="0080798A">
          <w:rPr>
            <w:rFonts w:ascii="Times New Roman" w:hAnsi="Times New Roman"/>
            <w:sz w:val="28"/>
            <w:szCs w:val="28"/>
            <w:lang w:val="uk-UA"/>
          </w:rPr>
          <w:t>Української Народної Республіки</w:t>
        </w:r>
      </w:hyperlink>
      <w:r w:rsidRPr="0080798A">
        <w:rPr>
          <w:rFonts w:ascii="Times New Roman" w:hAnsi="Times New Roman"/>
          <w:sz w:val="28"/>
          <w:szCs w:val="28"/>
          <w:lang w:val="uk-UA"/>
        </w:rPr>
        <w:t xml:space="preserve">». </w:t>
      </w:r>
    </w:p>
    <w:p w:rsidR="001E5296" w:rsidRPr="0080798A" w:rsidRDefault="0080798A" w:rsidP="00B7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798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3D63D0" w:rsidRPr="0080798A">
        <w:rPr>
          <w:rFonts w:ascii="Times New Roman" w:hAnsi="Times New Roman"/>
          <w:sz w:val="28"/>
          <w:szCs w:val="28"/>
          <w:lang w:val="uk-UA"/>
        </w:rPr>
        <w:t xml:space="preserve">Обсяг </w:t>
      </w:r>
      <w:r w:rsidR="00917FEB" w:rsidRPr="0080798A">
        <w:rPr>
          <w:rFonts w:ascii="Times New Roman" w:hAnsi="Times New Roman"/>
          <w:sz w:val="28"/>
          <w:szCs w:val="28"/>
          <w:lang w:val="uk-UA"/>
        </w:rPr>
        <w:t xml:space="preserve">  фактичних </w:t>
      </w:r>
      <w:r w:rsidR="003D63D0" w:rsidRPr="0080798A">
        <w:rPr>
          <w:rFonts w:ascii="Times New Roman" w:hAnsi="Times New Roman"/>
          <w:sz w:val="28"/>
          <w:szCs w:val="28"/>
          <w:lang w:val="uk-UA"/>
        </w:rPr>
        <w:t>коштів на виконання обласної програми з національно-патріотичного виховання дітей та молоді на 2018-2021 роки</w:t>
      </w:r>
      <w:r w:rsidR="00B04255" w:rsidRPr="0080798A">
        <w:rPr>
          <w:rFonts w:ascii="Times New Roman" w:hAnsi="Times New Roman"/>
          <w:sz w:val="28"/>
          <w:szCs w:val="28"/>
          <w:lang w:val="uk-UA"/>
        </w:rPr>
        <w:t xml:space="preserve"> у 2019</w:t>
      </w:r>
      <w:r w:rsidR="003D63D0" w:rsidRPr="0080798A">
        <w:rPr>
          <w:rFonts w:ascii="Times New Roman" w:hAnsi="Times New Roman"/>
          <w:sz w:val="28"/>
          <w:szCs w:val="28"/>
          <w:lang w:val="uk-UA"/>
        </w:rPr>
        <w:t xml:space="preserve"> році становить </w:t>
      </w:r>
      <w:r w:rsidR="00B04255" w:rsidRPr="0080798A">
        <w:rPr>
          <w:rFonts w:ascii="Times New Roman" w:hAnsi="Times New Roman"/>
          <w:sz w:val="28"/>
          <w:szCs w:val="28"/>
          <w:lang w:val="uk-UA"/>
        </w:rPr>
        <w:t>304,1</w:t>
      </w:r>
      <w:r w:rsidR="003D63D0" w:rsidRPr="0080798A"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p w:rsidR="00790902" w:rsidRDefault="00790902" w:rsidP="003D63D0">
      <w:pPr>
        <w:tabs>
          <w:tab w:val="left" w:pos="3825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B74026" w:rsidRDefault="00B74026" w:rsidP="003D63D0">
      <w:pPr>
        <w:tabs>
          <w:tab w:val="left" w:pos="3825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B74026" w:rsidRPr="0080798A" w:rsidRDefault="00B74026" w:rsidP="003D63D0">
      <w:pPr>
        <w:tabs>
          <w:tab w:val="left" w:pos="3825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90902" w:rsidRPr="0080798A" w:rsidRDefault="00790902" w:rsidP="003D63D0">
      <w:pPr>
        <w:tabs>
          <w:tab w:val="left" w:pos="3825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90902" w:rsidRPr="0080798A" w:rsidRDefault="00790902" w:rsidP="003D63D0">
      <w:pPr>
        <w:tabs>
          <w:tab w:val="left" w:pos="3825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90902" w:rsidRDefault="00B04255" w:rsidP="00B04255">
      <w:pPr>
        <w:tabs>
          <w:tab w:val="left" w:pos="3825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0798A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Pr="0080798A">
        <w:rPr>
          <w:rFonts w:ascii="Times New Roman" w:hAnsi="Times New Roman"/>
          <w:sz w:val="28"/>
          <w:szCs w:val="28"/>
          <w:lang w:val="uk-UA"/>
        </w:rPr>
        <w:t>. директора департаменту                                     Світлана ЯРМОЛИЦЬКА</w:t>
      </w:r>
    </w:p>
    <w:p w:rsidR="00B04255" w:rsidRDefault="00B04255" w:rsidP="00B04255">
      <w:pPr>
        <w:tabs>
          <w:tab w:val="left" w:pos="3825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255" w:rsidRDefault="00B04255" w:rsidP="00B04255">
      <w:pPr>
        <w:tabs>
          <w:tab w:val="left" w:pos="3825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255" w:rsidRDefault="00B04255" w:rsidP="00B04255">
      <w:pPr>
        <w:tabs>
          <w:tab w:val="left" w:pos="3825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255" w:rsidRDefault="00B04255" w:rsidP="00B04255">
      <w:pPr>
        <w:tabs>
          <w:tab w:val="left" w:pos="3825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255" w:rsidRDefault="00B04255" w:rsidP="00B04255">
      <w:pPr>
        <w:tabs>
          <w:tab w:val="left" w:pos="3825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255" w:rsidRDefault="00B04255" w:rsidP="00B04255">
      <w:pPr>
        <w:tabs>
          <w:tab w:val="left" w:pos="3825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255" w:rsidRDefault="00B04255" w:rsidP="00B04255">
      <w:pPr>
        <w:tabs>
          <w:tab w:val="left" w:pos="3825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255" w:rsidRDefault="00B04255" w:rsidP="00B04255">
      <w:pPr>
        <w:tabs>
          <w:tab w:val="left" w:pos="3825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255" w:rsidRDefault="00B04255" w:rsidP="00B04255">
      <w:pPr>
        <w:tabs>
          <w:tab w:val="left" w:pos="3825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255" w:rsidRDefault="00B04255" w:rsidP="00B04255">
      <w:pPr>
        <w:tabs>
          <w:tab w:val="left" w:pos="3825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255" w:rsidRDefault="00B04255" w:rsidP="00B04255">
      <w:pPr>
        <w:tabs>
          <w:tab w:val="left" w:pos="3825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255" w:rsidRDefault="00B04255" w:rsidP="00B04255">
      <w:pPr>
        <w:tabs>
          <w:tab w:val="left" w:pos="3825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4026" w:rsidRDefault="00B74026" w:rsidP="00B04255">
      <w:pPr>
        <w:tabs>
          <w:tab w:val="left" w:pos="3825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4026" w:rsidRDefault="00B74026" w:rsidP="00B04255">
      <w:pPr>
        <w:tabs>
          <w:tab w:val="left" w:pos="3825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4026" w:rsidRDefault="00B74026" w:rsidP="00B04255">
      <w:pPr>
        <w:tabs>
          <w:tab w:val="left" w:pos="3825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4026" w:rsidRDefault="00B74026" w:rsidP="00B04255">
      <w:pPr>
        <w:tabs>
          <w:tab w:val="left" w:pos="3825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B7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49A5"/>
    <w:multiLevelType w:val="hybridMultilevel"/>
    <w:tmpl w:val="1BDC0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1651C"/>
    <w:multiLevelType w:val="hybridMultilevel"/>
    <w:tmpl w:val="2F80ABC0"/>
    <w:lvl w:ilvl="0" w:tplc="6C265A1A">
      <w:start w:val="1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290C7124"/>
    <w:multiLevelType w:val="hybridMultilevel"/>
    <w:tmpl w:val="515239BA"/>
    <w:lvl w:ilvl="0" w:tplc="C8C83AFC">
      <w:start w:val="3"/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">
    <w:nsid w:val="41F218A7"/>
    <w:multiLevelType w:val="hybridMultilevel"/>
    <w:tmpl w:val="E66E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660D9"/>
    <w:multiLevelType w:val="hybridMultilevel"/>
    <w:tmpl w:val="7CA65B32"/>
    <w:lvl w:ilvl="0" w:tplc="E8EC689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48"/>
    <w:rsid w:val="00030673"/>
    <w:rsid w:val="00040A93"/>
    <w:rsid w:val="00055E0C"/>
    <w:rsid w:val="0006722C"/>
    <w:rsid w:val="000D6D9B"/>
    <w:rsid w:val="000F2086"/>
    <w:rsid w:val="001A46E9"/>
    <w:rsid w:val="001E5296"/>
    <w:rsid w:val="002038EE"/>
    <w:rsid w:val="00204672"/>
    <w:rsid w:val="00205311"/>
    <w:rsid w:val="00246088"/>
    <w:rsid w:val="002619AD"/>
    <w:rsid w:val="00283487"/>
    <w:rsid w:val="00285BF2"/>
    <w:rsid w:val="002906F9"/>
    <w:rsid w:val="002B2286"/>
    <w:rsid w:val="002D4DFF"/>
    <w:rsid w:val="002F3DD7"/>
    <w:rsid w:val="002F4AF2"/>
    <w:rsid w:val="002F61CA"/>
    <w:rsid w:val="003D63D0"/>
    <w:rsid w:val="004132D1"/>
    <w:rsid w:val="004411F4"/>
    <w:rsid w:val="00464008"/>
    <w:rsid w:val="004956C2"/>
    <w:rsid w:val="004C46BD"/>
    <w:rsid w:val="004E0E4C"/>
    <w:rsid w:val="00545FE1"/>
    <w:rsid w:val="00575C17"/>
    <w:rsid w:val="005F632C"/>
    <w:rsid w:val="006563E2"/>
    <w:rsid w:val="00672792"/>
    <w:rsid w:val="006847B7"/>
    <w:rsid w:val="006B4634"/>
    <w:rsid w:val="006D5082"/>
    <w:rsid w:val="00781D77"/>
    <w:rsid w:val="00790902"/>
    <w:rsid w:val="0080798A"/>
    <w:rsid w:val="00817769"/>
    <w:rsid w:val="008A5B10"/>
    <w:rsid w:val="008C21AE"/>
    <w:rsid w:val="008C310D"/>
    <w:rsid w:val="008C3C28"/>
    <w:rsid w:val="008E0363"/>
    <w:rsid w:val="00917FEB"/>
    <w:rsid w:val="00927DDC"/>
    <w:rsid w:val="00952592"/>
    <w:rsid w:val="00953043"/>
    <w:rsid w:val="0097539F"/>
    <w:rsid w:val="009C56A2"/>
    <w:rsid w:val="009F0A2F"/>
    <w:rsid w:val="00A4359C"/>
    <w:rsid w:val="00A96FC3"/>
    <w:rsid w:val="00AC0A13"/>
    <w:rsid w:val="00AC43D3"/>
    <w:rsid w:val="00AD7E90"/>
    <w:rsid w:val="00AE3DAA"/>
    <w:rsid w:val="00AF2E6A"/>
    <w:rsid w:val="00AF5A05"/>
    <w:rsid w:val="00B04255"/>
    <w:rsid w:val="00B2380A"/>
    <w:rsid w:val="00B41CBA"/>
    <w:rsid w:val="00B45B31"/>
    <w:rsid w:val="00B74026"/>
    <w:rsid w:val="00B8004F"/>
    <w:rsid w:val="00B81A2F"/>
    <w:rsid w:val="00BC3300"/>
    <w:rsid w:val="00BD43C7"/>
    <w:rsid w:val="00BF4748"/>
    <w:rsid w:val="00C120A5"/>
    <w:rsid w:val="00C31CD4"/>
    <w:rsid w:val="00C44589"/>
    <w:rsid w:val="00C74147"/>
    <w:rsid w:val="00C76200"/>
    <w:rsid w:val="00CC41D5"/>
    <w:rsid w:val="00CE19C5"/>
    <w:rsid w:val="00D24098"/>
    <w:rsid w:val="00D241E5"/>
    <w:rsid w:val="00D66A3A"/>
    <w:rsid w:val="00D72E72"/>
    <w:rsid w:val="00D9021A"/>
    <w:rsid w:val="00DA153E"/>
    <w:rsid w:val="00DF651A"/>
    <w:rsid w:val="00E00839"/>
    <w:rsid w:val="00E945B2"/>
    <w:rsid w:val="00EA3787"/>
    <w:rsid w:val="00ED1C7E"/>
    <w:rsid w:val="00EE04AB"/>
    <w:rsid w:val="00F359D2"/>
    <w:rsid w:val="00FB659C"/>
    <w:rsid w:val="00FC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F651A"/>
    <w:rPr>
      <w:sz w:val="22"/>
      <w:szCs w:val="22"/>
      <w:lang w:val="ru-RU" w:eastAsia="en-US"/>
    </w:rPr>
  </w:style>
  <w:style w:type="character" w:customStyle="1" w:styleId="a4">
    <w:name w:val="Без интервала Знак"/>
    <w:link w:val="a3"/>
    <w:locked/>
    <w:rsid w:val="00DF651A"/>
    <w:rPr>
      <w:sz w:val="22"/>
      <w:szCs w:val="22"/>
      <w:lang w:val="ru-RU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0672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rsid w:val="004956C2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4956C2"/>
    <w:rPr>
      <w:rFonts w:ascii="Times New Roman" w:eastAsia="Times New Roman" w:hAnsi="Times New Roman"/>
      <w:sz w:val="28"/>
      <w:lang w:eastAsia="ru-RU"/>
    </w:rPr>
  </w:style>
  <w:style w:type="paragraph" w:styleId="a7">
    <w:name w:val="List Paragraph"/>
    <w:basedOn w:val="a"/>
    <w:uiPriority w:val="34"/>
    <w:qFormat/>
    <w:rsid w:val="00781D77"/>
    <w:pPr>
      <w:ind w:left="720"/>
      <w:contextualSpacing/>
    </w:pPr>
  </w:style>
  <w:style w:type="paragraph" w:customStyle="1" w:styleId="1">
    <w:name w:val="1"/>
    <w:basedOn w:val="a"/>
    <w:rsid w:val="006727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575C17"/>
  </w:style>
  <w:style w:type="character" w:customStyle="1" w:styleId="Bodytext2">
    <w:name w:val="Body text (2)_"/>
    <w:basedOn w:val="a0"/>
    <w:link w:val="Bodytext20"/>
    <w:locked/>
    <w:rsid w:val="00575C1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75C17"/>
    <w:pPr>
      <w:widowControl w:val="0"/>
      <w:shd w:val="clear" w:color="auto" w:fill="FFFFFF"/>
      <w:spacing w:before="1140" w:after="0" w:line="322" w:lineRule="exact"/>
      <w:ind w:firstLine="340"/>
    </w:pPr>
    <w:rPr>
      <w:sz w:val="28"/>
      <w:szCs w:val="28"/>
      <w:shd w:val="clear" w:color="auto" w:fill="FFFFFF"/>
      <w:lang w:val="uk-UA" w:eastAsia="uk-UA"/>
    </w:rPr>
  </w:style>
  <w:style w:type="paragraph" w:styleId="a8">
    <w:name w:val="Normal (Web)"/>
    <w:basedOn w:val="a"/>
    <w:rsid w:val="00575C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3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3C28"/>
    <w:rPr>
      <w:rFonts w:ascii="Segoe UI" w:hAnsi="Segoe UI" w:cs="Segoe UI"/>
      <w:sz w:val="18"/>
      <w:szCs w:val="18"/>
      <w:lang w:val="ru-RU" w:eastAsia="en-US"/>
    </w:rPr>
  </w:style>
  <w:style w:type="paragraph" w:customStyle="1" w:styleId="ab">
    <w:name w:val="Стиль Знак"/>
    <w:basedOn w:val="a"/>
    <w:rsid w:val="009F0A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F651A"/>
    <w:rPr>
      <w:sz w:val="22"/>
      <w:szCs w:val="22"/>
      <w:lang w:val="ru-RU" w:eastAsia="en-US"/>
    </w:rPr>
  </w:style>
  <w:style w:type="character" w:customStyle="1" w:styleId="a4">
    <w:name w:val="Без интервала Знак"/>
    <w:link w:val="a3"/>
    <w:locked/>
    <w:rsid w:val="00DF651A"/>
    <w:rPr>
      <w:sz w:val="22"/>
      <w:szCs w:val="22"/>
      <w:lang w:val="ru-RU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0672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rsid w:val="004956C2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4956C2"/>
    <w:rPr>
      <w:rFonts w:ascii="Times New Roman" w:eastAsia="Times New Roman" w:hAnsi="Times New Roman"/>
      <w:sz w:val="28"/>
      <w:lang w:eastAsia="ru-RU"/>
    </w:rPr>
  </w:style>
  <w:style w:type="paragraph" w:styleId="a7">
    <w:name w:val="List Paragraph"/>
    <w:basedOn w:val="a"/>
    <w:uiPriority w:val="34"/>
    <w:qFormat/>
    <w:rsid w:val="00781D77"/>
    <w:pPr>
      <w:ind w:left="720"/>
      <w:contextualSpacing/>
    </w:pPr>
  </w:style>
  <w:style w:type="paragraph" w:customStyle="1" w:styleId="1">
    <w:name w:val="1"/>
    <w:basedOn w:val="a"/>
    <w:rsid w:val="006727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575C17"/>
  </w:style>
  <w:style w:type="character" w:customStyle="1" w:styleId="Bodytext2">
    <w:name w:val="Body text (2)_"/>
    <w:basedOn w:val="a0"/>
    <w:link w:val="Bodytext20"/>
    <w:locked/>
    <w:rsid w:val="00575C1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75C17"/>
    <w:pPr>
      <w:widowControl w:val="0"/>
      <w:shd w:val="clear" w:color="auto" w:fill="FFFFFF"/>
      <w:spacing w:before="1140" w:after="0" w:line="322" w:lineRule="exact"/>
      <w:ind w:firstLine="340"/>
    </w:pPr>
    <w:rPr>
      <w:sz w:val="28"/>
      <w:szCs w:val="28"/>
      <w:shd w:val="clear" w:color="auto" w:fill="FFFFFF"/>
      <w:lang w:val="uk-UA" w:eastAsia="uk-UA"/>
    </w:rPr>
  </w:style>
  <w:style w:type="paragraph" w:styleId="a8">
    <w:name w:val="Normal (Web)"/>
    <w:basedOn w:val="a"/>
    <w:rsid w:val="00575C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3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3C28"/>
    <w:rPr>
      <w:rFonts w:ascii="Segoe UI" w:hAnsi="Segoe UI" w:cs="Segoe UI"/>
      <w:sz w:val="18"/>
      <w:szCs w:val="18"/>
      <w:lang w:val="ru-RU" w:eastAsia="en-US"/>
    </w:rPr>
  </w:style>
  <w:style w:type="paragraph" w:customStyle="1" w:styleId="ab">
    <w:name w:val="Стиль Знак"/>
    <w:basedOn w:val="a"/>
    <w:rsid w:val="009F0A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3%D0%BA%D1%80%D0%B0%D1%97%D0%BD%D1%81%D1%8C%D0%BA%D0%B0_%D0%9D%D0%B0%D1%80%D0%BE%D0%B4%D0%BD%D0%B0_%D0%A0%D0%B5%D1%81%D0%BF%D1%83%D0%B1%D0%BB%D1%96%D0%BA%D0%B0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E%D1%80%D0%B3%D0%B0%D0%BD_%D0%B4%D0%B5%D1%80%D0%B6%D0%B0%D0%B2%D0%BD%D0%BE%D1%97_%D0%B2%D0%BB%D0%B0%D0%B4%D0%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7C389-1552-4730-B34C-4528417A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9219</Words>
  <Characters>5255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Раїса Троцька</cp:lastModifiedBy>
  <cp:revision>2</cp:revision>
  <cp:lastPrinted>2020-02-27T08:44:00Z</cp:lastPrinted>
  <dcterms:created xsi:type="dcterms:W3CDTF">2020-03-06T08:34:00Z</dcterms:created>
  <dcterms:modified xsi:type="dcterms:W3CDTF">2020-03-06T08:34:00Z</dcterms:modified>
</cp:coreProperties>
</file>